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D58C" w14:textId="77777777" w:rsidR="00E9107A" w:rsidRPr="000B159C" w:rsidRDefault="00E9107A" w:rsidP="00E9107A">
      <w:pPr>
        <w:spacing w:after="0" w:line="240" w:lineRule="auto"/>
        <w:jc w:val="center"/>
        <w:rPr>
          <w:rFonts w:ascii="Arial Bold" w:hAnsi="Arial Bold" w:cs="Arial"/>
          <w:b/>
          <w:bCs/>
          <w:caps/>
        </w:rPr>
      </w:pPr>
      <w:r w:rsidRPr="000B159C">
        <w:rPr>
          <w:rFonts w:ascii="Arial Bold" w:hAnsi="Arial Bold" w:cs="Arial"/>
          <w:b/>
          <w:bCs/>
          <w:caps/>
        </w:rPr>
        <w:t>Southwest Florida Water Management District</w:t>
      </w:r>
    </w:p>
    <w:p w14:paraId="544D5B63" w14:textId="77777777" w:rsidR="00E9107A" w:rsidRDefault="00E9107A" w:rsidP="00E9107A">
      <w:pPr>
        <w:spacing w:after="0" w:line="240" w:lineRule="auto"/>
        <w:jc w:val="center"/>
        <w:rPr>
          <w:rFonts w:cs="Arial"/>
          <w:b/>
          <w:bCs/>
        </w:rPr>
      </w:pPr>
      <w:r w:rsidRPr="000B159C">
        <w:rPr>
          <w:rFonts w:ascii="Arial Bold" w:hAnsi="Arial Bold" w:cs="Arial"/>
          <w:b/>
          <w:bCs/>
          <w:caps/>
        </w:rPr>
        <w:t>ITN 003-19 Stop Loss Insurance</w:t>
      </w:r>
    </w:p>
    <w:p w14:paraId="1704A1DF" w14:textId="5543B6B7" w:rsidR="00E1771F" w:rsidRDefault="00E1771F" w:rsidP="00E1771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t>EXHIBIT I</w:t>
      </w:r>
      <w:r>
        <w:rPr>
          <w:rFonts w:ascii="Arial" w:hAnsi="Arial" w:cs="Arial"/>
          <w:b/>
          <w:bCs/>
        </w:rPr>
        <w:t>I</w:t>
      </w:r>
      <w:r w:rsidRPr="0013150D">
        <w:rPr>
          <w:rFonts w:ascii="Arial" w:hAnsi="Arial" w:cs="Arial"/>
          <w:b/>
          <w:bCs/>
        </w:rPr>
        <w:t xml:space="preserve"> </w:t>
      </w:r>
    </w:p>
    <w:p w14:paraId="27C2A6A7" w14:textId="14104739" w:rsidR="00E1771F" w:rsidRPr="00E9107A" w:rsidRDefault="00E1771F" w:rsidP="00E1771F">
      <w:pPr>
        <w:tabs>
          <w:tab w:val="center" w:pos="5040"/>
        </w:tabs>
        <w:spacing w:after="0" w:line="240" w:lineRule="auto"/>
        <w:ind w:left="360"/>
        <w:jc w:val="center"/>
        <w:rPr>
          <w:rFonts w:ascii="Arial Bold" w:hAnsi="Arial Bold" w:cs="Arial"/>
          <w:b/>
          <w:bCs/>
          <w:caps/>
        </w:rPr>
      </w:pPr>
      <w:r w:rsidRPr="00E9107A">
        <w:rPr>
          <w:rFonts w:ascii="Arial Bold" w:hAnsi="Arial Bold" w:cs="Arial"/>
          <w:b/>
          <w:bCs/>
          <w:caps/>
        </w:rPr>
        <w:t xml:space="preserve">Stop Loss Insurance Rate Sheet </w:t>
      </w:r>
    </w:p>
    <w:p w14:paraId="718028CF" w14:textId="77777777" w:rsidR="00E1771F" w:rsidRDefault="00E1771F" w:rsidP="00E1771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5CAA8CBA" w14:textId="77777777" w:rsidR="00E1771F" w:rsidRPr="00F75EBD" w:rsidRDefault="00E1771F" w:rsidP="00E1771F">
      <w:pPr>
        <w:spacing w:after="40"/>
        <w:outlineLvl w:val="0"/>
        <w:rPr>
          <w:rFonts w:ascii="Arial" w:eastAsia="Arial" w:hAnsi="Arial" w:cs="Arial"/>
        </w:rPr>
      </w:pPr>
      <w:r w:rsidRPr="00F75EBD">
        <w:rPr>
          <w:rFonts w:ascii="Arial" w:eastAsia="Arial" w:hAnsi="Arial" w:cs="Arial"/>
          <w:b/>
          <w:u w:val="single"/>
        </w:rPr>
        <w:t>Option 1: $1</w:t>
      </w:r>
      <w:r>
        <w:rPr>
          <w:rFonts w:ascii="Arial" w:eastAsia="Arial" w:hAnsi="Arial" w:cs="Arial"/>
          <w:b/>
          <w:u w:val="single"/>
        </w:rPr>
        <w:t>7</w:t>
      </w:r>
      <w:r w:rsidRPr="00F75EBD">
        <w:rPr>
          <w:rFonts w:ascii="Arial" w:eastAsia="Arial" w:hAnsi="Arial" w:cs="Arial"/>
          <w:b/>
          <w:u w:val="single"/>
        </w:rPr>
        <w:t>50,000 ISL (Monthly Rates/Factors)</w:t>
      </w:r>
      <w:bookmarkStart w:id="0" w:name="_GoBack"/>
      <w:bookmarkEnd w:id="0"/>
    </w:p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F2F" w:rsidRPr="00F75EBD" w14:paraId="2BC3D5F2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15E59B68" w14:textId="77777777" w:rsidR="00185F2F" w:rsidRPr="00F75EBD" w:rsidRDefault="00185F2F" w:rsidP="00185F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5EBD">
              <w:rPr>
                <w:rFonts w:ascii="Arial" w:hAnsi="Arial" w:cs="Arial"/>
                <w:b/>
              </w:rPr>
              <w:t>Individual Stop Loss Rates</w:t>
            </w:r>
          </w:p>
        </w:tc>
        <w:tc>
          <w:tcPr>
            <w:tcW w:w="1667" w:type="pct"/>
            <w:vAlign w:val="center"/>
          </w:tcPr>
          <w:p w14:paraId="4DB9FC5F" w14:textId="77777777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  <w:r>
              <w:rPr>
                <w:rFonts w:ascii="Arial" w:hAnsi="Arial" w:cs="Arial"/>
              </w:rPr>
              <w:t xml:space="preserve"> </w:t>
            </w:r>
          </w:p>
          <w:p w14:paraId="2487A479" w14:textId="1BD4CC9A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0E055BD7" w14:textId="0377ED10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39C73EDF" w14:textId="4A03C765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32C3CD43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12F362BC" w14:textId="77777777" w:rsidR="00185F2F" w:rsidRPr="00F75EBD" w:rsidRDefault="00185F2F" w:rsidP="00185F2F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  <w:spacing w:val="-1"/>
              </w:rPr>
              <w:t>Only</w:t>
            </w:r>
          </w:p>
        </w:tc>
        <w:tc>
          <w:tcPr>
            <w:tcW w:w="1667" w:type="pct"/>
            <w:vAlign w:val="center"/>
          </w:tcPr>
          <w:p w14:paraId="1E1F7428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38B5189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1B34171D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1CA64AAD" w14:textId="77777777" w:rsidR="00185F2F" w:rsidRPr="00F75EBD" w:rsidRDefault="00185F2F" w:rsidP="00185F2F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</w:rPr>
              <w:t>+</w:t>
            </w:r>
            <w:r w:rsidRPr="00F75EBD">
              <w:rPr>
                <w:rFonts w:ascii="Arial" w:hAnsi="Arial" w:cs="Arial"/>
                <w:spacing w:val="-1"/>
              </w:rPr>
              <w:t xml:space="preserve"> Family</w:t>
            </w:r>
          </w:p>
        </w:tc>
        <w:tc>
          <w:tcPr>
            <w:tcW w:w="1667" w:type="pct"/>
            <w:vAlign w:val="center"/>
          </w:tcPr>
          <w:p w14:paraId="328B7F54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4819B6B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7B17BA94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386772B3" w14:textId="77777777" w:rsidR="00185F2F" w:rsidRPr="00F75EBD" w:rsidRDefault="00185F2F" w:rsidP="00185F2F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Aggregate Stop Loss Rates:</w:t>
            </w:r>
          </w:p>
        </w:tc>
        <w:tc>
          <w:tcPr>
            <w:tcW w:w="1667" w:type="pct"/>
            <w:vAlign w:val="center"/>
          </w:tcPr>
          <w:p w14:paraId="5CA8D7AF" w14:textId="77777777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  <w:r>
              <w:rPr>
                <w:rFonts w:ascii="Arial" w:hAnsi="Arial" w:cs="Arial"/>
              </w:rPr>
              <w:t xml:space="preserve"> </w:t>
            </w:r>
          </w:p>
          <w:p w14:paraId="73A81B96" w14:textId="546732C2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77263DC1" w14:textId="77777777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46A6765D" w14:textId="111C1F6F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507813A9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585DB614" w14:textId="77777777" w:rsidR="00185F2F" w:rsidRPr="00F75EBD" w:rsidRDefault="00185F2F" w:rsidP="00185F2F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Composite Rate</w:t>
            </w:r>
          </w:p>
        </w:tc>
        <w:tc>
          <w:tcPr>
            <w:tcW w:w="1667" w:type="pct"/>
            <w:vAlign w:val="center"/>
          </w:tcPr>
          <w:p w14:paraId="1E1EEFEA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250CA91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48F16E39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29972552" w14:textId="77777777" w:rsidR="00185F2F" w:rsidRPr="00F75EBD" w:rsidRDefault="00185F2F" w:rsidP="00185F2F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Attachment Factor</w:t>
            </w:r>
          </w:p>
          <w:p w14:paraId="267F75FC" w14:textId="77777777" w:rsidR="00185F2F" w:rsidRPr="00F75EBD" w:rsidRDefault="00185F2F" w:rsidP="00185F2F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(Includes 125% corridor)</w:t>
            </w:r>
          </w:p>
        </w:tc>
        <w:tc>
          <w:tcPr>
            <w:tcW w:w="1667" w:type="pct"/>
            <w:vAlign w:val="center"/>
          </w:tcPr>
          <w:p w14:paraId="474E683A" w14:textId="77777777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  <w:r>
              <w:rPr>
                <w:rFonts w:ascii="Arial" w:hAnsi="Arial" w:cs="Arial"/>
              </w:rPr>
              <w:t xml:space="preserve"> </w:t>
            </w:r>
          </w:p>
          <w:p w14:paraId="02DE0B0F" w14:textId="26014BB8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3583F550" w14:textId="77777777" w:rsidR="00185F2F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0A8FC7D2" w14:textId="2266CEB0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66137704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711E5D9E" w14:textId="77777777" w:rsidR="00185F2F" w:rsidRPr="00F75EBD" w:rsidRDefault="00185F2F" w:rsidP="00185F2F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  <w:spacing w:val="-1"/>
              </w:rPr>
              <w:t>Only</w:t>
            </w:r>
          </w:p>
        </w:tc>
        <w:tc>
          <w:tcPr>
            <w:tcW w:w="1667" w:type="pct"/>
            <w:vAlign w:val="center"/>
          </w:tcPr>
          <w:p w14:paraId="34FA593B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B221884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64DD5DBB" w14:textId="77777777" w:rsidTr="00185F2F">
        <w:trPr>
          <w:trHeight w:val="576"/>
        </w:trPr>
        <w:tc>
          <w:tcPr>
            <w:tcW w:w="1666" w:type="pct"/>
            <w:vAlign w:val="center"/>
          </w:tcPr>
          <w:p w14:paraId="13C9B6FD" w14:textId="77777777" w:rsidR="00185F2F" w:rsidRPr="00F75EBD" w:rsidRDefault="00185F2F" w:rsidP="00185F2F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</w:rPr>
              <w:t>+</w:t>
            </w:r>
            <w:r w:rsidRPr="00F75EBD">
              <w:rPr>
                <w:rFonts w:ascii="Arial" w:hAnsi="Arial" w:cs="Arial"/>
                <w:spacing w:val="-1"/>
              </w:rPr>
              <w:t xml:space="preserve"> Family</w:t>
            </w:r>
          </w:p>
        </w:tc>
        <w:tc>
          <w:tcPr>
            <w:tcW w:w="1667" w:type="pct"/>
            <w:vAlign w:val="center"/>
          </w:tcPr>
          <w:p w14:paraId="3C7DB5EB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3AD9295" w14:textId="77777777" w:rsidR="00185F2F" w:rsidRPr="00F75EBD" w:rsidRDefault="00185F2F" w:rsidP="00185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61B5AA" w14:textId="77777777" w:rsidR="00E1771F" w:rsidRPr="00F75EBD" w:rsidRDefault="00E1771F" w:rsidP="00E1771F">
      <w:pPr>
        <w:rPr>
          <w:rFonts w:ascii="Arial" w:eastAsia="Calibri" w:hAnsi="Arial" w:cs="Arial"/>
        </w:rPr>
      </w:pPr>
    </w:p>
    <w:p w14:paraId="0E82EF5C" w14:textId="77777777" w:rsidR="00E1771F" w:rsidRPr="00F75EBD" w:rsidRDefault="00E1771F" w:rsidP="00E1771F">
      <w:pPr>
        <w:spacing w:after="40"/>
        <w:outlineLvl w:val="0"/>
        <w:rPr>
          <w:rFonts w:ascii="Arial" w:eastAsia="Arial" w:hAnsi="Arial" w:cs="Arial"/>
        </w:rPr>
      </w:pPr>
      <w:r w:rsidRPr="00F75EBD">
        <w:rPr>
          <w:rFonts w:ascii="Arial" w:eastAsia="Arial" w:hAnsi="Arial" w:cs="Arial"/>
          <w:b/>
          <w:u w:val="single"/>
        </w:rPr>
        <w:t>Option 1: $200,000 ISL (Monthly Rates/Factors)</w:t>
      </w:r>
    </w:p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F2F" w:rsidRPr="00F75EBD" w14:paraId="5A4C7E26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50256387" w14:textId="77777777" w:rsidR="00185F2F" w:rsidRPr="00F75EBD" w:rsidRDefault="00185F2F" w:rsidP="001C79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5EBD">
              <w:rPr>
                <w:rFonts w:ascii="Arial" w:hAnsi="Arial" w:cs="Arial"/>
                <w:b/>
              </w:rPr>
              <w:t>Individual Stop Loss Rates</w:t>
            </w:r>
          </w:p>
        </w:tc>
        <w:tc>
          <w:tcPr>
            <w:tcW w:w="1667" w:type="pct"/>
            <w:vAlign w:val="center"/>
          </w:tcPr>
          <w:p w14:paraId="21B20372" w14:textId="76786620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</w:p>
          <w:p w14:paraId="45681A58" w14:textId="453AF6F8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542D1136" w14:textId="77777777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0FFF9038" w14:textId="5FFA3982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3C1C2C8A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43904E6C" w14:textId="77777777" w:rsidR="00185F2F" w:rsidRPr="00F75EBD" w:rsidRDefault="00185F2F" w:rsidP="001C79CD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  <w:spacing w:val="-1"/>
              </w:rPr>
              <w:t>Only</w:t>
            </w:r>
          </w:p>
        </w:tc>
        <w:tc>
          <w:tcPr>
            <w:tcW w:w="1667" w:type="pct"/>
            <w:vAlign w:val="center"/>
          </w:tcPr>
          <w:p w14:paraId="121D5E2D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0F5431A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50FBD1CD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1FE579C9" w14:textId="77777777" w:rsidR="00185F2F" w:rsidRPr="00F75EBD" w:rsidRDefault="00185F2F" w:rsidP="001C79CD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</w:rPr>
              <w:t>+</w:t>
            </w:r>
            <w:r w:rsidRPr="00F75EBD">
              <w:rPr>
                <w:rFonts w:ascii="Arial" w:hAnsi="Arial" w:cs="Arial"/>
                <w:spacing w:val="-1"/>
              </w:rPr>
              <w:t xml:space="preserve"> Family</w:t>
            </w:r>
          </w:p>
        </w:tc>
        <w:tc>
          <w:tcPr>
            <w:tcW w:w="1667" w:type="pct"/>
            <w:vAlign w:val="center"/>
          </w:tcPr>
          <w:p w14:paraId="417DCAB8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673BBE2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18DAD3F9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67AC7352" w14:textId="77777777" w:rsidR="00185F2F" w:rsidRPr="00F75EBD" w:rsidRDefault="00185F2F" w:rsidP="001C79CD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Aggregate Stop Loss Rates:</w:t>
            </w:r>
          </w:p>
        </w:tc>
        <w:tc>
          <w:tcPr>
            <w:tcW w:w="1667" w:type="pct"/>
            <w:vAlign w:val="center"/>
          </w:tcPr>
          <w:p w14:paraId="35AD45DC" w14:textId="03F2C60D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</w:p>
          <w:p w14:paraId="5DD1066D" w14:textId="535DD06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100F37C5" w14:textId="77777777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3F4017B8" w14:textId="32DB3FBB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140032AD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1E02C10A" w14:textId="77777777" w:rsidR="00185F2F" w:rsidRPr="00F75EBD" w:rsidRDefault="00185F2F" w:rsidP="001C79CD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Composite Rate</w:t>
            </w:r>
          </w:p>
        </w:tc>
        <w:tc>
          <w:tcPr>
            <w:tcW w:w="1667" w:type="pct"/>
            <w:vAlign w:val="center"/>
          </w:tcPr>
          <w:p w14:paraId="6AB45E58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5B2B615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370FD4C0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66A4D1AA" w14:textId="77777777" w:rsidR="00185F2F" w:rsidRPr="00F75EBD" w:rsidRDefault="00185F2F" w:rsidP="001C79CD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Attachment Factor</w:t>
            </w:r>
          </w:p>
          <w:p w14:paraId="5C0C5726" w14:textId="77777777" w:rsidR="00185F2F" w:rsidRPr="00F75EBD" w:rsidRDefault="00185F2F" w:rsidP="001C79CD">
            <w:pPr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 w:rsidRPr="00F75EBD">
              <w:rPr>
                <w:rFonts w:ascii="Arial" w:hAnsi="Arial" w:cs="Arial"/>
                <w:b/>
                <w:spacing w:val="-1"/>
              </w:rPr>
              <w:t>(Includes 125% corridor)</w:t>
            </w:r>
          </w:p>
        </w:tc>
        <w:tc>
          <w:tcPr>
            <w:tcW w:w="1667" w:type="pct"/>
            <w:vAlign w:val="center"/>
          </w:tcPr>
          <w:p w14:paraId="0BE030F5" w14:textId="13A48DE8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3559</w:t>
            </w:r>
          </w:p>
          <w:p w14:paraId="60783853" w14:textId="32C2E366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OAP</w:t>
            </w:r>
          </w:p>
        </w:tc>
        <w:tc>
          <w:tcPr>
            <w:tcW w:w="1667" w:type="pct"/>
            <w:vAlign w:val="center"/>
          </w:tcPr>
          <w:p w14:paraId="379F1F70" w14:textId="77777777" w:rsidR="00185F2F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5EBD">
              <w:rPr>
                <w:rFonts w:ascii="Arial" w:hAnsi="Arial" w:cs="Arial"/>
              </w:rPr>
              <w:t>BlueOptions</w:t>
            </w:r>
            <w:proofErr w:type="spellEnd"/>
            <w:r w:rsidRPr="00F75EBD">
              <w:rPr>
                <w:rFonts w:ascii="Arial" w:hAnsi="Arial" w:cs="Arial"/>
              </w:rPr>
              <w:t xml:space="preserve"> 05180/05181</w:t>
            </w:r>
          </w:p>
          <w:p w14:paraId="7FB7539E" w14:textId="6E85E021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to Cigna HDHP</w:t>
            </w:r>
          </w:p>
        </w:tc>
      </w:tr>
      <w:tr w:rsidR="00185F2F" w:rsidRPr="00F75EBD" w14:paraId="293E3CC2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7561A96E" w14:textId="77777777" w:rsidR="00185F2F" w:rsidRPr="00F75EBD" w:rsidRDefault="00185F2F" w:rsidP="001C79CD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  <w:spacing w:val="-1"/>
              </w:rPr>
              <w:t>Only</w:t>
            </w:r>
          </w:p>
        </w:tc>
        <w:tc>
          <w:tcPr>
            <w:tcW w:w="1667" w:type="pct"/>
            <w:vAlign w:val="center"/>
          </w:tcPr>
          <w:p w14:paraId="3EADDF71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398D55D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5F2F" w:rsidRPr="00F75EBD" w14:paraId="3CA22A90" w14:textId="77777777" w:rsidTr="001C79CD">
        <w:trPr>
          <w:trHeight w:val="576"/>
        </w:trPr>
        <w:tc>
          <w:tcPr>
            <w:tcW w:w="1666" w:type="pct"/>
            <w:vAlign w:val="center"/>
          </w:tcPr>
          <w:p w14:paraId="53ADAE80" w14:textId="77777777" w:rsidR="00185F2F" w:rsidRPr="00F75EBD" w:rsidRDefault="00185F2F" w:rsidP="001C79CD">
            <w:pPr>
              <w:spacing w:after="0" w:line="240" w:lineRule="auto"/>
              <w:ind w:left="122"/>
              <w:rPr>
                <w:rFonts w:ascii="Arial" w:eastAsia="Arial" w:hAnsi="Arial" w:cs="Arial"/>
              </w:rPr>
            </w:pPr>
            <w:r w:rsidRPr="00F75EBD">
              <w:rPr>
                <w:rFonts w:ascii="Arial" w:hAnsi="Arial" w:cs="Arial"/>
                <w:spacing w:val="-1"/>
              </w:rPr>
              <w:t>Employee</w:t>
            </w:r>
            <w:r w:rsidRPr="00F75EBD">
              <w:rPr>
                <w:rFonts w:ascii="Arial" w:hAnsi="Arial" w:cs="Arial"/>
                <w:spacing w:val="1"/>
              </w:rPr>
              <w:t xml:space="preserve"> </w:t>
            </w:r>
            <w:r w:rsidRPr="00F75EBD">
              <w:rPr>
                <w:rFonts w:ascii="Arial" w:hAnsi="Arial" w:cs="Arial"/>
              </w:rPr>
              <w:t>+</w:t>
            </w:r>
            <w:r w:rsidRPr="00F75EBD">
              <w:rPr>
                <w:rFonts w:ascii="Arial" w:hAnsi="Arial" w:cs="Arial"/>
                <w:spacing w:val="-1"/>
              </w:rPr>
              <w:t xml:space="preserve"> Family</w:t>
            </w:r>
          </w:p>
        </w:tc>
        <w:tc>
          <w:tcPr>
            <w:tcW w:w="1667" w:type="pct"/>
            <w:vAlign w:val="center"/>
          </w:tcPr>
          <w:p w14:paraId="490C3E0A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3747129F" w14:textId="77777777" w:rsidR="00185F2F" w:rsidRPr="00F75EBD" w:rsidRDefault="00185F2F" w:rsidP="001C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447B71F" w14:textId="77777777" w:rsidR="00E1771F" w:rsidRPr="00F75EBD" w:rsidRDefault="00E1771F" w:rsidP="00E1771F">
      <w:pPr>
        <w:rPr>
          <w:rFonts w:ascii="Arial" w:eastAsia="Arial" w:hAnsi="Arial" w:cs="Arial"/>
          <w:bCs/>
        </w:rPr>
      </w:pPr>
    </w:p>
    <w:p w14:paraId="3E48EDD0" w14:textId="77777777" w:rsidR="00E1771F" w:rsidRPr="00F75EBD" w:rsidRDefault="00E1771F" w:rsidP="00E1771F">
      <w:pPr>
        <w:tabs>
          <w:tab w:val="left" w:pos="7740"/>
          <w:tab w:val="left" w:pos="9360"/>
        </w:tabs>
        <w:rPr>
          <w:rFonts w:ascii="Arial" w:eastAsia="Calibri" w:hAnsi="Arial" w:cs="Arial"/>
        </w:rPr>
      </w:pPr>
      <w:r w:rsidRPr="00F75EBD">
        <w:rPr>
          <w:rFonts w:ascii="Arial" w:eastAsia="Calibri" w:hAnsi="Arial" w:cs="Arial"/>
        </w:rPr>
        <w:t>Are proposed rates contingent on updated claims experience?</w:t>
      </w:r>
      <w:r w:rsidRPr="00F75EBD">
        <w:rPr>
          <w:rFonts w:ascii="Arial" w:eastAsia="Calibri" w:hAnsi="Arial" w:cs="Arial"/>
        </w:rPr>
        <w:tab/>
        <w:t>Yes ______</w:t>
      </w:r>
      <w:r w:rsidRPr="00F75EBD">
        <w:rPr>
          <w:rFonts w:ascii="Arial" w:eastAsia="Calibri" w:hAnsi="Arial" w:cs="Arial"/>
        </w:rPr>
        <w:tab/>
        <w:t>No ______</w:t>
      </w:r>
    </w:p>
    <w:p w14:paraId="0ED81E54" w14:textId="3AE81018" w:rsidR="00E1771F" w:rsidRDefault="00E1771F" w:rsidP="00E1771F">
      <w:pPr>
        <w:tabs>
          <w:tab w:val="left" w:pos="7740"/>
          <w:tab w:val="left" w:pos="9360"/>
        </w:tabs>
        <w:rPr>
          <w:rFonts w:ascii="Arial" w:hAnsi="Arial" w:cs="Arial"/>
          <w:b/>
          <w:bCs/>
        </w:rPr>
      </w:pPr>
      <w:r w:rsidRPr="00F75EBD">
        <w:rPr>
          <w:rFonts w:ascii="Arial" w:eastAsia="Calibri" w:hAnsi="Arial" w:cs="Arial"/>
        </w:rPr>
        <w:t>If so, please provide details on time period needed for sufficient claims experience</w:t>
      </w:r>
      <w:r w:rsidR="001C79CD">
        <w:rPr>
          <w:rFonts w:ascii="Arial" w:eastAsia="Calibri" w:hAnsi="Arial" w:cs="Arial"/>
        </w:rPr>
        <w:t>.</w:t>
      </w:r>
    </w:p>
    <w:p w14:paraId="4415E5F2" w14:textId="77777777" w:rsidR="0039728A" w:rsidRDefault="0039728A"/>
    <w:sectPr w:rsidR="0039728A" w:rsidSect="00E177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9156" w14:textId="77777777" w:rsidR="00E1771F" w:rsidRDefault="00E1771F" w:rsidP="00E1771F">
      <w:pPr>
        <w:spacing w:after="0" w:line="240" w:lineRule="auto"/>
      </w:pPr>
      <w:r>
        <w:separator/>
      </w:r>
    </w:p>
  </w:endnote>
  <w:endnote w:type="continuationSeparator" w:id="0">
    <w:p w14:paraId="0CCC83B1" w14:textId="77777777" w:rsidR="00E1771F" w:rsidRDefault="00E1771F" w:rsidP="00E1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2602666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60D05" w14:textId="3785DD82" w:rsidR="00E1771F" w:rsidRPr="00E1771F" w:rsidRDefault="00E1771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1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1771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1771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1771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177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D95A77" w14:textId="77777777" w:rsidR="00E1771F" w:rsidRPr="00E1771F" w:rsidRDefault="00E1771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BFA5" w14:textId="77777777" w:rsidR="00E1771F" w:rsidRDefault="00E1771F" w:rsidP="00E1771F">
      <w:pPr>
        <w:spacing w:after="0" w:line="240" w:lineRule="auto"/>
      </w:pPr>
      <w:r>
        <w:separator/>
      </w:r>
    </w:p>
  </w:footnote>
  <w:footnote w:type="continuationSeparator" w:id="0">
    <w:p w14:paraId="69B865A7" w14:textId="77777777" w:rsidR="00E1771F" w:rsidRDefault="00E1771F" w:rsidP="00E1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F"/>
    <w:rsid w:val="00185F2F"/>
    <w:rsid w:val="001C79CD"/>
    <w:rsid w:val="0039728A"/>
    <w:rsid w:val="00E1771F"/>
    <w:rsid w:val="00E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6EF2"/>
  <w15:chartTrackingRefBased/>
  <w15:docId w15:val="{DA48DB10-B3E5-4F21-92F0-12C1C5B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71F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1F"/>
    <w:pPr>
      <w:widowControl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1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1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Hudson</dc:creator>
  <cp:keywords/>
  <dc:description/>
  <cp:lastModifiedBy>Georgia Hudson</cp:lastModifiedBy>
  <cp:revision>2</cp:revision>
  <dcterms:created xsi:type="dcterms:W3CDTF">2018-10-03T17:43:00Z</dcterms:created>
  <dcterms:modified xsi:type="dcterms:W3CDTF">2018-10-03T17:43:00Z</dcterms:modified>
</cp:coreProperties>
</file>