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C3FD" w14:textId="77777777" w:rsidR="00AB1250" w:rsidRPr="00B31483" w:rsidRDefault="0092469B" w:rsidP="00872C62">
      <w:pPr>
        <w:keepNext/>
        <w:keepLines/>
        <w:tabs>
          <w:tab w:val="left" w:pos="180"/>
          <w:tab w:val="left" w:pos="540"/>
        </w:tabs>
        <w:contextualSpacing/>
        <w:rPr>
          <w:rFonts w:cs="Arial"/>
          <w:b/>
          <w:sz w:val="22"/>
          <w:szCs w:val="22"/>
          <w:u w:val="single"/>
        </w:rPr>
      </w:pPr>
      <w:r w:rsidRPr="00B31483">
        <w:rPr>
          <w:rFonts w:cs="Arial"/>
          <w:b/>
          <w:sz w:val="22"/>
          <w:szCs w:val="22"/>
          <w:u w:val="single"/>
        </w:rPr>
        <w:t>Environmental</w:t>
      </w:r>
      <w:r w:rsidR="005C6240" w:rsidRPr="00B31483">
        <w:rPr>
          <w:rFonts w:cs="Arial"/>
          <w:b/>
          <w:sz w:val="22"/>
          <w:szCs w:val="22"/>
          <w:u w:val="single"/>
        </w:rPr>
        <w:t xml:space="preserve"> </w:t>
      </w:r>
      <w:r w:rsidR="00C00EFC" w:rsidRPr="00B31483">
        <w:rPr>
          <w:rFonts w:cs="Arial"/>
          <w:b/>
          <w:sz w:val="22"/>
          <w:szCs w:val="22"/>
          <w:u w:val="single"/>
        </w:rPr>
        <w:t>Advisory Committee</w:t>
      </w:r>
    </w:p>
    <w:p w14:paraId="5822A4B7" w14:textId="5E9C4074" w:rsidR="00AB1250" w:rsidRPr="00B31483" w:rsidRDefault="006C65E0" w:rsidP="003C0ABB">
      <w:pPr>
        <w:rPr>
          <w:rFonts w:cs="Arial"/>
          <w:smallCaps/>
          <w:color w:val="000000"/>
          <w:sz w:val="22"/>
          <w:szCs w:val="22"/>
        </w:rPr>
      </w:pPr>
      <w:r w:rsidRPr="00B31483">
        <w:rPr>
          <w:rFonts w:cs="Arial"/>
          <w:smallCaps/>
          <w:color w:val="000000"/>
          <w:sz w:val="22"/>
          <w:szCs w:val="22"/>
        </w:rPr>
        <w:t>M</w:t>
      </w:r>
      <w:r w:rsidR="00B84570" w:rsidRPr="00B31483">
        <w:rPr>
          <w:rFonts w:cs="Arial"/>
          <w:smallCaps/>
          <w:color w:val="000000"/>
          <w:sz w:val="22"/>
          <w:szCs w:val="22"/>
        </w:rPr>
        <w:t xml:space="preserve">eeting </w:t>
      </w:r>
      <w:r w:rsidRPr="00B31483">
        <w:rPr>
          <w:rFonts w:cs="Arial"/>
          <w:smallCaps/>
          <w:color w:val="000000"/>
          <w:sz w:val="22"/>
          <w:szCs w:val="22"/>
        </w:rPr>
        <w:t>D</w:t>
      </w:r>
      <w:r w:rsidR="006C1202" w:rsidRPr="00B31483">
        <w:rPr>
          <w:rFonts w:cs="Arial"/>
          <w:smallCaps/>
          <w:color w:val="000000"/>
          <w:sz w:val="22"/>
          <w:szCs w:val="22"/>
        </w:rPr>
        <w:t xml:space="preserve">ate </w:t>
      </w:r>
      <w:r w:rsidR="009C26C4" w:rsidRPr="00B31483">
        <w:rPr>
          <w:rFonts w:cs="Arial"/>
          <w:smallCaps/>
          <w:color w:val="000000"/>
          <w:sz w:val="22"/>
          <w:szCs w:val="22"/>
        </w:rPr>
        <w:t xml:space="preserve">– </w:t>
      </w:r>
      <w:r w:rsidR="00B31483" w:rsidRPr="00B31483">
        <w:rPr>
          <w:rFonts w:cs="Arial"/>
          <w:smallCaps/>
          <w:color w:val="000000"/>
          <w:sz w:val="22"/>
          <w:szCs w:val="22"/>
        </w:rPr>
        <w:t>October 2</w:t>
      </w:r>
      <w:r w:rsidR="00F03820" w:rsidRPr="00B31483">
        <w:rPr>
          <w:rFonts w:cs="Arial"/>
          <w:smallCaps/>
          <w:color w:val="000000"/>
          <w:sz w:val="22"/>
          <w:szCs w:val="22"/>
        </w:rPr>
        <w:t>, 2018</w:t>
      </w:r>
    </w:p>
    <w:p w14:paraId="4415D839" w14:textId="77777777" w:rsidR="006D4432" w:rsidRPr="00B31483" w:rsidRDefault="00C00EFC" w:rsidP="003C0ABB">
      <w:pPr>
        <w:rPr>
          <w:rFonts w:cs="Arial"/>
          <w:smallCaps/>
          <w:sz w:val="22"/>
          <w:szCs w:val="22"/>
        </w:rPr>
      </w:pPr>
      <w:r w:rsidRPr="00B31483">
        <w:rPr>
          <w:rFonts w:cs="Arial"/>
          <w:smallCaps/>
          <w:sz w:val="22"/>
          <w:szCs w:val="22"/>
        </w:rPr>
        <w:t>Liaison Rep</w:t>
      </w:r>
      <w:r w:rsidR="00EF54DF" w:rsidRPr="00B31483">
        <w:rPr>
          <w:rFonts w:cs="Arial"/>
          <w:smallCaps/>
          <w:sz w:val="22"/>
          <w:szCs w:val="22"/>
        </w:rPr>
        <w:t xml:space="preserve">ort – </w:t>
      </w:r>
      <w:r w:rsidR="00F03820" w:rsidRPr="00B31483">
        <w:rPr>
          <w:rFonts w:cs="Arial"/>
          <w:smallCaps/>
          <w:sz w:val="22"/>
          <w:szCs w:val="22"/>
        </w:rPr>
        <w:t>Michelle Williamson</w:t>
      </w:r>
    </w:p>
    <w:p w14:paraId="1514D116" w14:textId="77777777" w:rsidR="008373B7" w:rsidRPr="00B31483" w:rsidRDefault="008373B7" w:rsidP="003C0ABB">
      <w:pPr>
        <w:rPr>
          <w:rFonts w:cs="Arial"/>
          <w:sz w:val="22"/>
          <w:szCs w:val="22"/>
        </w:rPr>
      </w:pPr>
    </w:p>
    <w:p w14:paraId="5AA5EC51" w14:textId="77777777" w:rsidR="00EC6F36" w:rsidRPr="00B31483" w:rsidRDefault="00EC6F36" w:rsidP="00EC6F36">
      <w:pPr>
        <w:pStyle w:val="ListParagraph"/>
        <w:ind w:left="450"/>
        <w:jc w:val="both"/>
        <w:rPr>
          <w:rFonts w:ascii="Arial" w:hAnsi="Arial" w:cs="Arial"/>
          <w:bCs/>
          <w:sz w:val="22"/>
          <w:szCs w:val="22"/>
        </w:rPr>
      </w:pPr>
    </w:p>
    <w:p w14:paraId="4A8DBF09" w14:textId="77777777" w:rsidR="00B31483" w:rsidRPr="00B31483" w:rsidRDefault="00B31483" w:rsidP="00B31483">
      <w:pPr>
        <w:tabs>
          <w:tab w:val="left" w:pos="0"/>
          <w:tab w:val="left" w:pos="450"/>
          <w:tab w:val="left" w:pos="810"/>
        </w:tabs>
        <w:jc w:val="both"/>
        <w:rPr>
          <w:rFonts w:cs="Arial"/>
          <w:b/>
          <w:bCs/>
          <w:sz w:val="22"/>
          <w:szCs w:val="22"/>
          <w:u w:val="single"/>
        </w:rPr>
      </w:pPr>
      <w:bookmarkStart w:id="0" w:name="_Hlk519159812"/>
      <w:r w:rsidRPr="00B31483">
        <w:rPr>
          <w:rFonts w:cs="Arial"/>
          <w:b/>
          <w:bCs/>
          <w:sz w:val="22"/>
          <w:szCs w:val="22"/>
          <w:u w:val="single"/>
        </w:rPr>
        <w:t>Advisory Committee Policy Updates</w:t>
      </w:r>
    </w:p>
    <w:bookmarkEnd w:id="0"/>
    <w:p w14:paraId="1F4733A2" w14:textId="14A1F568" w:rsidR="004F1032" w:rsidRDefault="00B31483" w:rsidP="00644D9D">
      <w:pPr>
        <w:pStyle w:val="ListParagraph"/>
        <w:numPr>
          <w:ilvl w:val="0"/>
          <w:numId w:val="16"/>
        </w:numPr>
        <w:tabs>
          <w:tab w:val="left" w:pos="720"/>
        </w:tabs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31483">
        <w:rPr>
          <w:rFonts w:ascii="Arial" w:hAnsi="Arial" w:cs="Arial"/>
          <w:bCs/>
          <w:sz w:val="22"/>
          <w:szCs w:val="22"/>
        </w:rPr>
        <w:t xml:space="preserve">Mr. Michael Molligan, Employee and External Relations </w:t>
      </w:r>
      <w:r w:rsidR="004F1032">
        <w:rPr>
          <w:rFonts w:ascii="Arial" w:hAnsi="Arial" w:cs="Arial"/>
          <w:bCs/>
          <w:sz w:val="22"/>
          <w:szCs w:val="22"/>
        </w:rPr>
        <w:t xml:space="preserve">division </w:t>
      </w:r>
      <w:r w:rsidRPr="00B31483">
        <w:rPr>
          <w:rFonts w:ascii="Arial" w:hAnsi="Arial" w:cs="Arial"/>
          <w:bCs/>
          <w:sz w:val="22"/>
          <w:szCs w:val="22"/>
        </w:rPr>
        <w:t>director,</w:t>
      </w:r>
      <w:r w:rsidR="00644D9D">
        <w:rPr>
          <w:rFonts w:ascii="Arial" w:hAnsi="Arial" w:cs="Arial"/>
          <w:bCs/>
          <w:sz w:val="22"/>
          <w:szCs w:val="22"/>
        </w:rPr>
        <w:t xml:space="preserve"> presented the </w:t>
      </w:r>
      <w:r w:rsidR="004F1032">
        <w:rPr>
          <w:rFonts w:ascii="Arial" w:hAnsi="Arial" w:cs="Arial"/>
          <w:bCs/>
          <w:sz w:val="22"/>
          <w:szCs w:val="22"/>
        </w:rPr>
        <w:t>proposed changes to advisory committee policies, which include:</w:t>
      </w:r>
    </w:p>
    <w:p w14:paraId="426B33E0" w14:textId="4C2E4DC5" w:rsidR="004F1032" w:rsidRDefault="004F1032" w:rsidP="00E72CF2">
      <w:pPr>
        <w:pStyle w:val="ListParagraph"/>
        <w:numPr>
          <w:ilvl w:val="1"/>
          <w:numId w:val="16"/>
        </w:numPr>
        <w:tabs>
          <w:tab w:val="left" w:pos="1890"/>
          <w:tab w:val="left" w:pos="3240"/>
        </w:tabs>
        <w:ind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Removing member listing within the policy</w:t>
      </w:r>
    </w:p>
    <w:p w14:paraId="5E89D439" w14:textId="3CA74F38" w:rsidR="004F1032" w:rsidRDefault="004F1032" w:rsidP="00E72CF2">
      <w:pPr>
        <w:pStyle w:val="ListParagraph"/>
        <w:numPr>
          <w:ilvl w:val="1"/>
          <w:numId w:val="16"/>
        </w:numPr>
        <w:tabs>
          <w:tab w:val="left" w:pos="1890"/>
          <w:tab w:val="left" w:pos="3240"/>
        </w:tabs>
        <w:ind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Removing term limits for holding office </w:t>
      </w:r>
    </w:p>
    <w:p w14:paraId="7996E26B" w14:textId="447FFAE4" w:rsidR="00955C84" w:rsidRDefault="00955C84" w:rsidP="00E72CF2">
      <w:pPr>
        <w:pStyle w:val="ListParagraph"/>
        <w:numPr>
          <w:ilvl w:val="1"/>
          <w:numId w:val="16"/>
        </w:numPr>
        <w:tabs>
          <w:tab w:val="left" w:pos="1890"/>
          <w:tab w:val="left" w:pos="3240"/>
        </w:tabs>
        <w:ind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Removing length of terms for memberships</w:t>
      </w:r>
    </w:p>
    <w:p w14:paraId="3719AD1E" w14:textId="187D3AC8" w:rsidR="00A55C48" w:rsidRPr="00955C84" w:rsidRDefault="004F1032" w:rsidP="00E72CF2">
      <w:pPr>
        <w:pStyle w:val="ListParagraph"/>
        <w:numPr>
          <w:ilvl w:val="1"/>
          <w:numId w:val="16"/>
        </w:numPr>
        <w:tabs>
          <w:tab w:val="left" w:pos="1890"/>
          <w:tab w:val="left" w:pos="3240"/>
        </w:tabs>
        <w:ind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Changing voting requirements from quorum to majority present</w:t>
      </w:r>
    </w:p>
    <w:p w14:paraId="54AC5533" w14:textId="4760DE57" w:rsidR="00B31483" w:rsidRPr="00A96AFB" w:rsidRDefault="00955C84" w:rsidP="00644D9D">
      <w:pPr>
        <w:pStyle w:val="ListParagraph"/>
        <w:numPr>
          <w:ilvl w:val="0"/>
          <w:numId w:val="16"/>
        </w:numPr>
        <w:tabs>
          <w:tab w:val="left" w:pos="0"/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A96AFB">
        <w:rPr>
          <w:rFonts w:ascii="Arial" w:hAnsi="Arial" w:cs="Arial"/>
          <w:bCs/>
          <w:sz w:val="22"/>
          <w:szCs w:val="22"/>
        </w:rPr>
        <w:t>Mr. Molligan encouraged feedback from the committee before going to the Governing Board with proposed changes in December.</w:t>
      </w:r>
      <w:r w:rsidR="003D3406" w:rsidRPr="00A96AFB">
        <w:rPr>
          <w:rFonts w:ascii="Arial" w:hAnsi="Arial" w:cs="Arial"/>
          <w:bCs/>
          <w:sz w:val="22"/>
          <w:szCs w:val="22"/>
        </w:rPr>
        <w:t xml:space="preserve"> Members requested a copy of the draft policy before it is presented to the Governing Board.</w:t>
      </w:r>
      <w:r w:rsidR="007309AB" w:rsidRPr="00A96AFB">
        <w:rPr>
          <w:rFonts w:ascii="Arial" w:hAnsi="Arial" w:cs="Arial"/>
          <w:bCs/>
          <w:sz w:val="22"/>
          <w:szCs w:val="22"/>
        </w:rPr>
        <w:t xml:space="preserve"> Mr. Molligan will provide these to all advisory committees prior to presenting to the Governing Board.</w:t>
      </w:r>
      <w:r w:rsidR="003D3406" w:rsidRPr="00A96AFB">
        <w:rPr>
          <w:rFonts w:ascii="Arial" w:hAnsi="Arial" w:cs="Arial"/>
          <w:bCs/>
          <w:sz w:val="22"/>
          <w:szCs w:val="22"/>
        </w:rPr>
        <w:t xml:space="preserve"> </w:t>
      </w:r>
      <w:r w:rsidRPr="00A96AFB">
        <w:rPr>
          <w:rFonts w:ascii="Arial" w:hAnsi="Arial" w:cs="Arial"/>
          <w:bCs/>
          <w:sz w:val="22"/>
          <w:szCs w:val="22"/>
        </w:rPr>
        <w:t xml:space="preserve"> </w:t>
      </w:r>
    </w:p>
    <w:p w14:paraId="4F801C1C" w14:textId="77777777" w:rsidR="00B31483" w:rsidRPr="00B31483" w:rsidRDefault="00B31483" w:rsidP="005D6F53">
      <w:pPr>
        <w:tabs>
          <w:tab w:val="left" w:pos="0"/>
          <w:tab w:val="left" w:pos="360"/>
          <w:tab w:val="left" w:pos="810"/>
        </w:tabs>
        <w:jc w:val="both"/>
        <w:rPr>
          <w:rFonts w:cs="Arial"/>
          <w:bCs/>
          <w:sz w:val="22"/>
          <w:szCs w:val="22"/>
        </w:rPr>
      </w:pPr>
    </w:p>
    <w:p w14:paraId="327255FD" w14:textId="264D2FBF" w:rsidR="00B31483" w:rsidRPr="00B31483" w:rsidRDefault="00B31483" w:rsidP="00B31483">
      <w:pPr>
        <w:tabs>
          <w:tab w:val="left" w:pos="0"/>
        </w:tabs>
        <w:spacing w:line="235" w:lineRule="exact"/>
        <w:jc w:val="both"/>
        <w:rPr>
          <w:rFonts w:cs="Arial"/>
          <w:b/>
          <w:bCs/>
          <w:sz w:val="22"/>
          <w:szCs w:val="22"/>
          <w:u w:val="single"/>
        </w:rPr>
      </w:pPr>
      <w:r w:rsidRPr="00B31483">
        <w:rPr>
          <w:rFonts w:cs="Arial"/>
          <w:b/>
          <w:bCs/>
          <w:sz w:val="22"/>
          <w:szCs w:val="22"/>
          <w:u w:val="single"/>
        </w:rPr>
        <w:t xml:space="preserve">Tampa Bay Estuary Program </w:t>
      </w:r>
      <w:r w:rsidR="007309AB">
        <w:rPr>
          <w:rFonts w:cs="Arial"/>
          <w:b/>
          <w:bCs/>
          <w:sz w:val="22"/>
          <w:szCs w:val="22"/>
          <w:u w:val="single"/>
        </w:rPr>
        <w:t>(TBEP)</w:t>
      </w:r>
    </w:p>
    <w:p w14:paraId="56BB40DF" w14:textId="23C76A61" w:rsidR="00BF10CA" w:rsidRDefault="00B31483" w:rsidP="00B31483">
      <w:pPr>
        <w:pStyle w:val="ListParagraph"/>
        <w:numPr>
          <w:ilvl w:val="0"/>
          <w:numId w:val="13"/>
        </w:numPr>
        <w:tabs>
          <w:tab w:val="left" w:pos="2160"/>
        </w:tabs>
        <w:jc w:val="both"/>
        <w:rPr>
          <w:rFonts w:ascii="Arial" w:hAnsi="Arial" w:cs="Arial"/>
          <w:bCs/>
          <w:sz w:val="22"/>
          <w:szCs w:val="22"/>
        </w:rPr>
      </w:pPr>
      <w:r w:rsidRPr="00B31483">
        <w:rPr>
          <w:rFonts w:ascii="Arial" w:hAnsi="Arial" w:cs="Arial"/>
          <w:bCs/>
          <w:sz w:val="22"/>
          <w:szCs w:val="22"/>
        </w:rPr>
        <w:t>Mr. Ed Sherwood, Tampa Bay Estuary Program executive director,</w:t>
      </w:r>
      <w:r w:rsidR="00955C84">
        <w:rPr>
          <w:rFonts w:ascii="Arial" w:hAnsi="Arial" w:cs="Arial"/>
          <w:bCs/>
          <w:sz w:val="22"/>
          <w:szCs w:val="22"/>
        </w:rPr>
        <w:t xml:space="preserve"> provided information on the Tampa Bay Estuary Program, which has contributed to significant gains in natural resources for the Tampa Bay watershed. </w:t>
      </w:r>
      <w:r w:rsidR="007309AB">
        <w:rPr>
          <w:rFonts w:ascii="Arial" w:hAnsi="Arial" w:cs="Arial"/>
          <w:bCs/>
          <w:sz w:val="22"/>
          <w:szCs w:val="22"/>
        </w:rPr>
        <w:t xml:space="preserve">Areas of management include water and sediment, bay habitats, fish and wildlife, public access, climate change, dredging, spills, invasive species, public education and local policy/implementation. </w:t>
      </w:r>
    </w:p>
    <w:p w14:paraId="43A6E22C" w14:textId="16C087BA" w:rsidR="00955C84" w:rsidRDefault="00955C84" w:rsidP="00955C84">
      <w:pPr>
        <w:tabs>
          <w:tab w:val="left" w:pos="2160"/>
        </w:tabs>
        <w:jc w:val="both"/>
        <w:rPr>
          <w:rFonts w:cs="Arial"/>
          <w:bCs/>
          <w:sz w:val="22"/>
          <w:szCs w:val="22"/>
        </w:rPr>
      </w:pPr>
    </w:p>
    <w:p w14:paraId="7323BAD1" w14:textId="368B24D1" w:rsidR="00955C84" w:rsidRPr="00C913F4" w:rsidRDefault="00955C84" w:rsidP="00955C84">
      <w:pPr>
        <w:pStyle w:val="ListParagraph"/>
        <w:numPr>
          <w:ilvl w:val="0"/>
          <w:numId w:val="13"/>
        </w:numPr>
        <w:tabs>
          <w:tab w:val="left" w:pos="2160"/>
        </w:tabs>
        <w:jc w:val="both"/>
        <w:rPr>
          <w:rFonts w:ascii="Arial" w:hAnsi="Arial" w:cs="Arial"/>
          <w:bCs/>
          <w:sz w:val="22"/>
          <w:szCs w:val="22"/>
        </w:rPr>
      </w:pPr>
      <w:r w:rsidRPr="00C913F4">
        <w:rPr>
          <w:rFonts w:ascii="Arial" w:hAnsi="Arial" w:cs="Arial"/>
          <w:bCs/>
          <w:sz w:val="22"/>
          <w:szCs w:val="22"/>
        </w:rPr>
        <w:t xml:space="preserve">Members asked </w:t>
      </w:r>
      <w:r w:rsidR="00644D9D">
        <w:rPr>
          <w:rFonts w:ascii="Arial" w:hAnsi="Arial" w:cs="Arial"/>
          <w:bCs/>
          <w:sz w:val="22"/>
          <w:szCs w:val="22"/>
        </w:rPr>
        <w:t>about the Tampa Bay Nitrogen Management Consortium and Mr. Sherwood explained this as an ongoing partnership effort</w:t>
      </w:r>
      <w:r w:rsidR="00E72CF2">
        <w:rPr>
          <w:rFonts w:ascii="Arial" w:hAnsi="Arial" w:cs="Arial"/>
          <w:bCs/>
          <w:sz w:val="22"/>
          <w:szCs w:val="22"/>
        </w:rPr>
        <w:t xml:space="preserve"> </w:t>
      </w:r>
      <w:r w:rsidR="00644D9D">
        <w:rPr>
          <w:rFonts w:ascii="Arial" w:hAnsi="Arial" w:cs="Arial"/>
          <w:bCs/>
          <w:sz w:val="22"/>
          <w:szCs w:val="22"/>
        </w:rPr>
        <w:t>to r</w:t>
      </w:r>
      <w:r w:rsidR="00E72CF2">
        <w:rPr>
          <w:rFonts w:ascii="Arial" w:hAnsi="Arial" w:cs="Arial"/>
          <w:bCs/>
          <w:sz w:val="22"/>
          <w:szCs w:val="22"/>
        </w:rPr>
        <w:t>egain seagrass levels. Since 1992, it has involved</w:t>
      </w:r>
      <w:r w:rsidR="00644D9D">
        <w:rPr>
          <w:rFonts w:ascii="Arial" w:hAnsi="Arial" w:cs="Arial"/>
          <w:bCs/>
          <w:sz w:val="22"/>
          <w:szCs w:val="22"/>
        </w:rPr>
        <w:t xml:space="preserve"> more than 470 projects and resulting in the removal of 530 tons of nitrogen from entering Tampa Bay.   </w:t>
      </w:r>
    </w:p>
    <w:p w14:paraId="6AE8AA71" w14:textId="7ADFB1C6" w:rsidR="00B31483" w:rsidRPr="00B31483" w:rsidRDefault="00B31483" w:rsidP="00F03820">
      <w:pPr>
        <w:tabs>
          <w:tab w:val="left" w:pos="2160"/>
        </w:tabs>
        <w:jc w:val="both"/>
        <w:rPr>
          <w:rFonts w:eastAsia="Times" w:cs="Arial"/>
          <w:bCs/>
          <w:sz w:val="22"/>
          <w:szCs w:val="22"/>
        </w:rPr>
      </w:pPr>
    </w:p>
    <w:p w14:paraId="5676C183" w14:textId="77777777" w:rsidR="00B31483" w:rsidRPr="00B31483" w:rsidRDefault="00B31483" w:rsidP="00B31483">
      <w:pPr>
        <w:tabs>
          <w:tab w:val="left" w:pos="360"/>
          <w:tab w:val="left" w:pos="2610"/>
          <w:tab w:val="left" w:pos="3240"/>
        </w:tabs>
        <w:contextualSpacing/>
        <w:jc w:val="both"/>
        <w:rPr>
          <w:rFonts w:cs="Arial"/>
          <w:b/>
          <w:bCs/>
          <w:sz w:val="22"/>
          <w:szCs w:val="22"/>
          <w:u w:val="single"/>
        </w:rPr>
      </w:pPr>
      <w:r w:rsidRPr="00B31483">
        <w:rPr>
          <w:rFonts w:cs="Arial"/>
          <w:b/>
          <w:bCs/>
          <w:sz w:val="22"/>
          <w:szCs w:val="22"/>
          <w:u w:val="single"/>
        </w:rPr>
        <w:t>SWIM Plan Update</w:t>
      </w:r>
    </w:p>
    <w:p w14:paraId="24EA9CDA" w14:textId="585F55D4" w:rsidR="00B31483" w:rsidRDefault="00B31483" w:rsidP="00B31483">
      <w:pPr>
        <w:pStyle w:val="ListParagraph"/>
        <w:numPr>
          <w:ilvl w:val="0"/>
          <w:numId w:val="14"/>
        </w:numPr>
        <w:tabs>
          <w:tab w:val="left" w:pos="360"/>
          <w:tab w:val="left" w:pos="2610"/>
          <w:tab w:val="left" w:pos="3240"/>
        </w:tabs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Will Vangelder, SWIM </w:t>
      </w:r>
      <w:r w:rsidR="00AE7ED2">
        <w:rPr>
          <w:rFonts w:ascii="Arial" w:hAnsi="Arial" w:cs="Arial"/>
          <w:bCs/>
          <w:sz w:val="22"/>
          <w:szCs w:val="22"/>
        </w:rPr>
        <w:t xml:space="preserve">Program </w:t>
      </w:r>
      <w:r>
        <w:rPr>
          <w:rFonts w:ascii="Arial" w:hAnsi="Arial" w:cs="Arial"/>
          <w:bCs/>
          <w:sz w:val="22"/>
          <w:szCs w:val="22"/>
        </w:rPr>
        <w:t xml:space="preserve">manager, </w:t>
      </w:r>
      <w:r w:rsidR="00C913F4">
        <w:rPr>
          <w:rFonts w:ascii="Arial" w:hAnsi="Arial" w:cs="Arial"/>
          <w:bCs/>
          <w:sz w:val="22"/>
          <w:szCs w:val="22"/>
        </w:rPr>
        <w:t xml:space="preserve">introduced the District’s SWIM program, which addresses Florida’s water bodies </w:t>
      </w:r>
      <w:r w:rsidR="00FE7670">
        <w:rPr>
          <w:rFonts w:ascii="Arial" w:hAnsi="Arial" w:cs="Arial"/>
          <w:bCs/>
          <w:sz w:val="22"/>
          <w:szCs w:val="22"/>
        </w:rPr>
        <w:t xml:space="preserve">through a joint planning effort among stakeholders. </w:t>
      </w:r>
      <w:r w:rsidR="00E72CF2">
        <w:rPr>
          <w:rFonts w:ascii="Arial" w:hAnsi="Arial" w:cs="Arial"/>
          <w:bCs/>
          <w:sz w:val="22"/>
          <w:szCs w:val="22"/>
        </w:rPr>
        <w:t>The SWIM Program is currently working on</w:t>
      </w:r>
      <w:r w:rsidR="00FE7670">
        <w:rPr>
          <w:rFonts w:ascii="Arial" w:hAnsi="Arial" w:cs="Arial"/>
          <w:bCs/>
          <w:sz w:val="22"/>
          <w:szCs w:val="22"/>
        </w:rPr>
        <w:t xml:space="preserve"> </w:t>
      </w:r>
      <w:r w:rsidR="00606752">
        <w:rPr>
          <w:rFonts w:ascii="Arial" w:hAnsi="Arial" w:cs="Arial"/>
          <w:bCs/>
          <w:sz w:val="22"/>
          <w:szCs w:val="22"/>
        </w:rPr>
        <w:t xml:space="preserve">updating </w:t>
      </w:r>
      <w:r w:rsidR="00FE7670">
        <w:rPr>
          <w:rFonts w:ascii="Arial" w:hAnsi="Arial" w:cs="Arial"/>
          <w:bCs/>
          <w:sz w:val="22"/>
          <w:szCs w:val="22"/>
        </w:rPr>
        <w:t xml:space="preserve">the </w:t>
      </w:r>
      <w:r w:rsidR="00E72CF2">
        <w:rPr>
          <w:rFonts w:ascii="Arial" w:hAnsi="Arial" w:cs="Arial"/>
          <w:bCs/>
          <w:sz w:val="22"/>
          <w:szCs w:val="22"/>
        </w:rPr>
        <w:t>Charlotte Harbor</w:t>
      </w:r>
      <w:r w:rsidR="00FE7670">
        <w:rPr>
          <w:rFonts w:ascii="Arial" w:hAnsi="Arial" w:cs="Arial"/>
          <w:bCs/>
          <w:sz w:val="22"/>
          <w:szCs w:val="22"/>
        </w:rPr>
        <w:t xml:space="preserve"> </w:t>
      </w:r>
      <w:r w:rsidR="00606752">
        <w:rPr>
          <w:rFonts w:ascii="Arial" w:hAnsi="Arial" w:cs="Arial"/>
          <w:bCs/>
          <w:sz w:val="22"/>
          <w:szCs w:val="22"/>
        </w:rPr>
        <w:t>SWIM P</w:t>
      </w:r>
      <w:r w:rsidR="00FE7670">
        <w:rPr>
          <w:rFonts w:ascii="Arial" w:hAnsi="Arial" w:cs="Arial"/>
          <w:bCs/>
          <w:sz w:val="22"/>
          <w:szCs w:val="22"/>
        </w:rPr>
        <w:t>lan</w:t>
      </w:r>
      <w:r w:rsidR="00606752">
        <w:rPr>
          <w:rFonts w:ascii="Arial" w:hAnsi="Arial" w:cs="Arial"/>
          <w:bCs/>
          <w:sz w:val="22"/>
          <w:szCs w:val="22"/>
        </w:rPr>
        <w:t>.</w:t>
      </w:r>
    </w:p>
    <w:p w14:paraId="7DEF5F6B" w14:textId="77777777" w:rsidR="00606752" w:rsidRDefault="00606752" w:rsidP="00606752">
      <w:pPr>
        <w:pStyle w:val="ListParagraph"/>
        <w:tabs>
          <w:tab w:val="left" w:pos="360"/>
          <w:tab w:val="left" w:pos="2610"/>
          <w:tab w:val="left" w:pos="3240"/>
        </w:tabs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951A7D4" w14:textId="0BDCAAB8" w:rsidR="00C913F4" w:rsidRDefault="00C913F4" w:rsidP="00B31483">
      <w:pPr>
        <w:pStyle w:val="ListParagraph"/>
        <w:numPr>
          <w:ilvl w:val="0"/>
          <w:numId w:val="14"/>
        </w:numPr>
        <w:tabs>
          <w:tab w:val="left" w:pos="360"/>
          <w:tab w:val="left" w:pos="2610"/>
          <w:tab w:val="left" w:pos="3240"/>
        </w:tabs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 asked where Coral Creek is, and Mr. Vangelder pointed out</w:t>
      </w:r>
      <w:r w:rsidR="00606752">
        <w:rPr>
          <w:rFonts w:ascii="Arial" w:hAnsi="Arial" w:cs="Arial"/>
          <w:bCs/>
          <w:sz w:val="22"/>
          <w:szCs w:val="22"/>
        </w:rPr>
        <w:t xml:space="preserve"> its location, explaining they are public lands managed by the Florida Department of Environmental Protection</w:t>
      </w:r>
      <w:r w:rsidR="00C8665B">
        <w:rPr>
          <w:rFonts w:ascii="Arial" w:hAnsi="Arial" w:cs="Arial"/>
          <w:bCs/>
          <w:sz w:val="22"/>
          <w:szCs w:val="22"/>
        </w:rPr>
        <w:t xml:space="preserve"> (FDEP)</w:t>
      </w:r>
      <w:r w:rsidR="00606752">
        <w:rPr>
          <w:rFonts w:ascii="Arial" w:hAnsi="Arial" w:cs="Arial"/>
          <w:bCs/>
          <w:sz w:val="22"/>
          <w:szCs w:val="22"/>
        </w:rPr>
        <w:t xml:space="preserve"> and</w:t>
      </w:r>
      <w:r>
        <w:rPr>
          <w:rFonts w:ascii="Arial" w:hAnsi="Arial" w:cs="Arial"/>
          <w:bCs/>
          <w:sz w:val="22"/>
          <w:szCs w:val="22"/>
        </w:rPr>
        <w:t xml:space="preserve"> acts as a buffer system to maintain the health of the Charlotte Harbor. </w:t>
      </w:r>
    </w:p>
    <w:p w14:paraId="3D44E01D" w14:textId="77777777" w:rsidR="00C913F4" w:rsidRPr="00B31483" w:rsidRDefault="00C913F4" w:rsidP="00C913F4">
      <w:pPr>
        <w:pStyle w:val="ListParagraph"/>
        <w:tabs>
          <w:tab w:val="left" w:pos="360"/>
          <w:tab w:val="left" w:pos="2610"/>
          <w:tab w:val="left" w:pos="3240"/>
        </w:tabs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395731A" w14:textId="0F1D3A30" w:rsidR="008750A7" w:rsidRPr="00C913F4" w:rsidRDefault="00C913F4" w:rsidP="00C913F4">
      <w:pPr>
        <w:pStyle w:val="ListParagraph"/>
        <w:numPr>
          <w:ilvl w:val="0"/>
          <w:numId w:val="14"/>
        </w:numPr>
        <w:tabs>
          <w:tab w:val="left" w:pos="360"/>
          <w:tab w:val="left" w:pos="2610"/>
          <w:tab w:val="left" w:pos="3240"/>
        </w:tabs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913F4">
        <w:rPr>
          <w:rFonts w:ascii="Arial" w:hAnsi="Arial" w:cs="Arial"/>
          <w:bCs/>
          <w:sz w:val="22"/>
          <w:szCs w:val="22"/>
        </w:rPr>
        <w:t xml:space="preserve">Members asked how much coordination for Charlotte Harbor we have with the South Florida Water Management District (SFWMD), and Mr. Vangelder explained the District coordinates with SFWMD in establishing flow. </w:t>
      </w:r>
    </w:p>
    <w:p w14:paraId="4F81F812" w14:textId="77777777" w:rsidR="00B31483" w:rsidRPr="00B31483" w:rsidRDefault="00B31483" w:rsidP="00F03820">
      <w:pPr>
        <w:tabs>
          <w:tab w:val="left" w:pos="360"/>
          <w:tab w:val="left" w:pos="2610"/>
          <w:tab w:val="left" w:pos="3240"/>
        </w:tabs>
        <w:contextualSpacing/>
        <w:jc w:val="both"/>
        <w:rPr>
          <w:rFonts w:cs="Arial"/>
          <w:b/>
          <w:bCs/>
          <w:sz w:val="22"/>
          <w:szCs w:val="22"/>
          <w:u w:val="single"/>
        </w:rPr>
      </w:pPr>
    </w:p>
    <w:p w14:paraId="206C33AF" w14:textId="77777777" w:rsidR="00B31483" w:rsidRPr="00B31483" w:rsidRDefault="00B31483" w:rsidP="00B31483">
      <w:pPr>
        <w:tabs>
          <w:tab w:val="left" w:pos="360"/>
          <w:tab w:val="left" w:pos="2610"/>
          <w:tab w:val="left" w:pos="3240"/>
        </w:tabs>
        <w:contextualSpacing/>
        <w:jc w:val="both"/>
        <w:rPr>
          <w:rFonts w:cs="Arial"/>
          <w:b/>
          <w:bCs/>
          <w:sz w:val="22"/>
          <w:szCs w:val="22"/>
          <w:u w:val="single"/>
        </w:rPr>
      </w:pPr>
      <w:r w:rsidRPr="00B31483">
        <w:rPr>
          <w:rFonts w:cs="Arial"/>
          <w:b/>
          <w:bCs/>
          <w:sz w:val="22"/>
          <w:szCs w:val="22"/>
          <w:u w:val="single"/>
        </w:rPr>
        <w:t>Reconnecting A Stream</w:t>
      </w:r>
    </w:p>
    <w:p w14:paraId="57B01E33" w14:textId="56DE7C98" w:rsidR="004F58EC" w:rsidRDefault="00C8665B" w:rsidP="00B31483">
      <w:pPr>
        <w:pStyle w:val="ListParagraph"/>
        <w:numPr>
          <w:ilvl w:val="0"/>
          <w:numId w:val="15"/>
        </w:numPr>
        <w:tabs>
          <w:tab w:val="left" w:pos="360"/>
          <w:tab w:val="left" w:pos="2610"/>
          <w:tab w:val="left" w:pos="3240"/>
        </w:tabs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B31483" w:rsidRPr="00B31483">
        <w:rPr>
          <w:rFonts w:ascii="Arial" w:hAnsi="Arial" w:cs="Arial"/>
          <w:bCs/>
          <w:sz w:val="22"/>
          <w:szCs w:val="22"/>
        </w:rPr>
        <w:t>r. John Kiefer, Wood Water Resources engineer</w:t>
      </w:r>
      <w:r w:rsidR="00B3148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discuss</w:t>
      </w:r>
      <w:r w:rsidR="00E02647">
        <w:rPr>
          <w:rFonts w:ascii="Arial" w:hAnsi="Arial" w:cs="Arial"/>
          <w:bCs/>
          <w:sz w:val="22"/>
          <w:szCs w:val="22"/>
        </w:rPr>
        <w:t>ed the process</w:t>
      </w:r>
      <w:r>
        <w:rPr>
          <w:rFonts w:ascii="Arial" w:hAnsi="Arial" w:cs="Arial"/>
          <w:bCs/>
          <w:sz w:val="22"/>
          <w:szCs w:val="22"/>
        </w:rPr>
        <w:t xml:space="preserve"> and benefits</w:t>
      </w:r>
      <w:r w:rsidR="00E02647">
        <w:rPr>
          <w:rFonts w:ascii="Arial" w:hAnsi="Arial" w:cs="Arial"/>
          <w:bCs/>
          <w:sz w:val="22"/>
          <w:szCs w:val="22"/>
        </w:rPr>
        <w:t xml:space="preserve"> o</w:t>
      </w:r>
      <w:r w:rsidR="000417A1">
        <w:rPr>
          <w:rFonts w:ascii="Arial" w:hAnsi="Arial" w:cs="Arial"/>
          <w:bCs/>
          <w:sz w:val="22"/>
          <w:szCs w:val="22"/>
        </w:rPr>
        <w:t>f reconnecting a stream system</w:t>
      </w:r>
      <w:r>
        <w:rPr>
          <w:rFonts w:ascii="Arial" w:hAnsi="Arial" w:cs="Arial"/>
          <w:bCs/>
          <w:sz w:val="22"/>
          <w:szCs w:val="22"/>
        </w:rPr>
        <w:t>. Dr. Kiefer explained his work as a process of compressing two decades of weathering into two weeks, and</w:t>
      </w:r>
      <w:r w:rsidR="005C115E">
        <w:rPr>
          <w:rFonts w:ascii="Arial" w:hAnsi="Arial" w:cs="Arial"/>
          <w:bCs/>
          <w:sz w:val="22"/>
          <w:szCs w:val="22"/>
        </w:rPr>
        <w:t xml:space="preserve"> projected long-term results to include</w:t>
      </w:r>
      <w:r>
        <w:rPr>
          <w:rFonts w:ascii="Arial" w:hAnsi="Arial" w:cs="Arial"/>
          <w:bCs/>
          <w:sz w:val="22"/>
          <w:szCs w:val="22"/>
        </w:rPr>
        <w:t xml:space="preserve"> increased biodiversity, decreased erosion, flood mitigation, sustainable and resilient riparian habitat,</w:t>
      </w:r>
      <w:r w:rsidR="005C115E">
        <w:rPr>
          <w:rFonts w:ascii="Arial" w:hAnsi="Arial" w:cs="Arial"/>
          <w:bCs/>
          <w:sz w:val="22"/>
          <w:szCs w:val="22"/>
        </w:rPr>
        <w:t xml:space="preserve"> and </w:t>
      </w:r>
      <w:r>
        <w:rPr>
          <w:rFonts w:ascii="Arial" w:hAnsi="Arial" w:cs="Arial"/>
          <w:bCs/>
          <w:sz w:val="22"/>
          <w:szCs w:val="22"/>
        </w:rPr>
        <w:t>nutrient reduction.</w:t>
      </w:r>
      <w:r w:rsidR="00B4007E">
        <w:rPr>
          <w:rFonts w:ascii="Arial" w:hAnsi="Arial" w:cs="Arial"/>
          <w:bCs/>
          <w:sz w:val="22"/>
          <w:szCs w:val="22"/>
        </w:rPr>
        <w:t xml:space="preserve"> He identified the </w:t>
      </w:r>
      <w:r w:rsidR="000417A1">
        <w:rPr>
          <w:rFonts w:ascii="Arial" w:hAnsi="Arial" w:cs="Arial"/>
          <w:bCs/>
          <w:sz w:val="22"/>
          <w:szCs w:val="22"/>
        </w:rPr>
        <w:t>Balm Boyette - Stallion Hammock</w:t>
      </w:r>
      <w:r w:rsidR="00B4007E">
        <w:rPr>
          <w:rFonts w:ascii="Arial" w:hAnsi="Arial" w:cs="Arial"/>
          <w:bCs/>
          <w:sz w:val="22"/>
          <w:szCs w:val="22"/>
        </w:rPr>
        <w:t xml:space="preserve"> Restoration Project that he is working on, which is funded by FDEP grant money. </w:t>
      </w:r>
      <w:r w:rsidR="00E02647">
        <w:rPr>
          <w:rFonts w:ascii="Arial" w:hAnsi="Arial" w:cs="Arial"/>
          <w:bCs/>
          <w:sz w:val="22"/>
          <w:szCs w:val="22"/>
        </w:rPr>
        <w:t xml:space="preserve"> </w:t>
      </w:r>
    </w:p>
    <w:p w14:paraId="33BC3A2D" w14:textId="77777777" w:rsidR="00A01BC4" w:rsidRPr="00A01BC4" w:rsidRDefault="00A01BC4" w:rsidP="00A01BC4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F823381" w14:textId="244FB777" w:rsidR="003D7985" w:rsidRPr="003D7985" w:rsidRDefault="00285640" w:rsidP="00FE01F6">
      <w:pPr>
        <w:pStyle w:val="ListParagraph"/>
        <w:numPr>
          <w:ilvl w:val="0"/>
          <w:numId w:val="15"/>
        </w:numPr>
        <w:tabs>
          <w:tab w:val="left" w:pos="360"/>
          <w:tab w:val="left" w:pos="2610"/>
          <w:tab w:val="left" w:pos="3240"/>
        </w:tabs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D7985">
        <w:rPr>
          <w:rFonts w:ascii="Arial" w:hAnsi="Arial" w:cs="Arial"/>
          <w:b/>
          <w:bCs/>
          <w:i/>
          <w:sz w:val="22"/>
          <w:szCs w:val="22"/>
        </w:rPr>
        <w:t>Members made a motion for the District to identify opportunities for natural stream and channel restoration within the priority SWIM plans that are being developed</w:t>
      </w:r>
      <w:r w:rsidRPr="003D7985">
        <w:rPr>
          <w:rFonts w:ascii="Arial" w:hAnsi="Arial" w:cs="Arial"/>
          <w:bCs/>
          <w:sz w:val="22"/>
          <w:szCs w:val="22"/>
        </w:rPr>
        <w:t>.</w:t>
      </w:r>
      <w:r w:rsidR="006E293A" w:rsidRPr="003D7985">
        <w:rPr>
          <w:rFonts w:ascii="Arial" w:hAnsi="Arial" w:cs="Arial"/>
          <w:bCs/>
          <w:sz w:val="22"/>
          <w:szCs w:val="22"/>
        </w:rPr>
        <w:t xml:space="preserve"> </w:t>
      </w:r>
      <w:r w:rsidR="006E293A" w:rsidRPr="003D7985">
        <w:rPr>
          <w:rFonts w:ascii="Arial" w:hAnsi="Arial" w:cs="Arial"/>
          <w:b/>
          <w:bCs/>
          <w:i/>
          <w:sz w:val="22"/>
          <w:szCs w:val="22"/>
        </w:rPr>
        <w:t>M</w:t>
      </w:r>
      <w:r w:rsidR="00A01BC4" w:rsidRPr="003D7985">
        <w:rPr>
          <w:rFonts w:ascii="Arial" w:hAnsi="Arial" w:cs="Arial"/>
          <w:b/>
          <w:bCs/>
          <w:i/>
          <w:sz w:val="22"/>
          <w:szCs w:val="22"/>
        </w:rPr>
        <w:t xml:space="preserve">embers seconded and passed the motion unanimously. </w:t>
      </w:r>
      <w:bookmarkStart w:id="1" w:name="_GoBack"/>
      <w:bookmarkEnd w:id="1"/>
    </w:p>
    <w:sectPr w:rsidR="003D7985" w:rsidRPr="003D7985" w:rsidSect="00865239">
      <w:headerReference w:type="default" r:id="rId8"/>
      <w:headerReference w:type="first" r:id="rId9"/>
      <w:type w:val="continuous"/>
      <w:pgSz w:w="12240" w:h="15840" w:code="1"/>
      <w:pgMar w:top="1440" w:right="1440" w:bottom="72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951F6" w14:textId="77777777" w:rsidR="00F97873" w:rsidRDefault="00F97873">
      <w:r>
        <w:separator/>
      </w:r>
    </w:p>
  </w:endnote>
  <w:endnote w:type="continuationSeparator" w:id="0">
    <w:p w14:paraId="239C746A" w14:textId="77777777" w:rsidR="00F97873" w:rsidRDefault="00F9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0B81" w14:textId="77777777" w:rsidR="00F97873" w:rsidRDefault="00F97873">
      <w:r>
        <w:separator/>
      </w:r>
    </w:p>
  </w:footnote>
  <w:footnote w:type="continuationSeparator" w:id="0">
    <w:p w14:paraId="483A18AE" w14:textId="77777777" w:rsidR="00F97873" w:rsidRDefault="00F9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CF67" w14:textId="67D5E80E" w:rsidR="00F97873" w:rsidRDefault="008750A7" w:rsidP="006C65E0">
    <w:pPr>
      <w:tabs>
        <w:tab w:val="right" w:pos="9360"/>
      </w:tabs>
      <w:rPr>
        <w:color w:val="000000"/>
        <w:sz w:val="18"/>
      </w:rPr>
    </w:pPr>
    <w:r>
      <w:rPr>
        <w:color w:val="000000"/>
        <w:sz w:val="18"/>
      </w:rPr>
      <w:t>Environmental</w:t>
    </w:r>
    <w:r w:rsidR="0001484C">
      <w:rPr>
        <w:color w:val="000000"/>
        <w:sz w:val="18"/>
      </w:rPr>
      <w:t xml:space="preserve"> </w:t>
    </w:r>
    <w:r w:rsidR="00B74665">
      <w:rPr>
        <w:color w:val="000000"/>
        <w:sz w:val="18"/>
      </w:rPr>
      <w:t>Advisory Committee</w:t>
    </w:r>
    <w:r w:rsidR="00B74665">
      <w:rPr>
        <w:color w:val="000000"/>
        <w:sz w:val="18"/>
      </w:rPr>
      <w:tab/>
    </w:r>
    <w:r w:rsidR="00B31483">
      <w:rPr>
        <w:color w:val="000000"/>
        <w:sz w:val="18"/>
      </w:rPr>
      <w:t>October 2</w:t>
    </w:r>
    <w:r>
      <w:rPr>
        <w:color w:val="000000"/>
        <w:sz w:val="18"/>
      </w:rPr>
      <w:t>, 2018</w:t>
    </w:r>
  </w:p>
  <w:p w14:paraId="34197E35" w14:textId="678501FB" w:rsidR="00F97873" w:rsidRDefault="00F97873" w:rsidP="006C65E0">
    <w:pPr>
      <w:tabs>
        <w:tab w:val="right" w:pos="9360"/>
      </w:tabs>
      <w:rPr>
        <w:rStyle w:val="PageNumber"/>
        <w:sz w:val="18"/>
        <w:szCs w:val="18"/>
      </w:rPr>
    </w:pPr>
    <w:r>
      <w:rPr>
        <w:sz w:val="18"/>
        <w:szCs w:val="18"/>
      </w:rPr>
      <w:t>Liaison Report (continued)</w:t>
    </w:r>
    <w:r w:rsidRPr="0093590B">
      <w:rPr>
        <w:sz w:val="18"/>
        <w:szCs w:val="18"/>
      </w:rPr>
      <w:tab/>
      <w:t xml:space="preserve">Page </w:t>
    </w:r>
    <w:r w:rsidR="00D80D13" w:rsidRPr="0093590B">
      <w:rPr>
        <w:sz w:val="18"/>
        <w:szCs w:val="18"/>
      </w:rPr>
      <w:fldChar w:fldCharType="begin"/>
    </w:r>
    <w:r w:rsidRPr="0093590B">
      <w:rPr>
        <w:sz w:val="18"/>
        <w:szCs w:val="18"/>
      </w:rPr>
      <w:instrText xml:space="preserve">PAGE </w:instrText>
    </w:r>
    <w:r w:rsidR="00D80D13" w:rsidRPr="0093590B">
      <w:rPr>
        <w:sz w:val="18"/>
        <w:szCs w:val="18"/>
      </w:rPr>
      <w:fldChar w:fldCharType="separate"/>
    </w:r>
    <w:r w:rsidR="00B31483">
      <w:rPr>
        <w:noProof/>
        <w:sz w:val="18"/>
        <w:szCs w:val="18"/>
      </w:rPr>
      <w:t>2</w:t>
    </w:r>
    <w:r w:rsidR="00D80D13" w:rsidRPr="0093590B">
      <w:rPr>
        <w:sz w:val="18"/>
        <w:szCs w:val="18"/>
      </w:rPr>
      <w:fldChar w:fldCharType="end"/>
    </w:r>
    <w:r w:rsidRPr="0093590B">
      <w:rPr>
        <w:sz w:val="18"/>
        <w:szCs w:val="18"/>
      </w:rPr>
      <w:t xml:space="preserve"> of </w:t>
    </w:r>
    <w:r w:rsidR="00D80D13" w:rsidRPr="0093590B">
      <w:rPr>
        <w:rStyle w:val="PageNumber"/>
        <w:sz w:val="18"/>
        <w:szCs w:val="18"/>
      </w:rPr>
      <w:fldChar w:fldCharType="begin"/>
    </w:r>
    <w:r w:rsidRPr="0093590B">
      <w:rPr>
        <w:rStyle w:val="PageNumber"/>
        <w:sz w:val="18"/>
        <w:szCs w:val="18"/>
      </w:rPr>
      <w:instrText xml:space="preserve"> NUMPAGES </w:instrText>
    </w:r>
    <w:r w:rsidR="00D80D13" w:rsidRPr="0093590B">
      <w:rPr>
        <w:rStyle w:val="PageNumber"/>
        <w:sz w:val="18"/>
        <w:szCs w:val="18"/>
      </w:rPr>
      <w:fldChar w:fldCharType="separate"/>
    </w:r>
    <w:r w:rsidR="00B31483">
      <w:rPr>
        <w:rStyle w:val="PageNumber"/>
        <w:noProof/>
        <w:sz w:val="18"/>
        <w:szCs w:val="18"/>
      </w:rPr>
      <w:t>2</w:t>
    </w:r>
    <w:r w:rsidR="00D80D13" w:rsidRPr="0093590B">
      <w:rPr>
        <w:rStyle w:val="PageNumber"/>
        <w:sz w:val="18"/>
        <w:szCs w:val="18"/>
      </w:rPr>
      <w:fldChar w:fldCharType="end"/>
    </w:r>
  </w:p>
  <w:p w14:paraId="510B7E49" w14:textId="77777777" w:rsidR="00F97873" w:rsidRPr="006C65E0" w:rsidRDefault="00F97873" w:rsidP="006C65E0">
    <w:pPr>
      <w:tabs>
        <w:tab w:val="right" w:pos="9360"/>
      </w:tabs>
      <w:rPr>
        <w:color w:val="000000"/>
        <w:sz w:val="18"/>
        <w:szCs w:val="18"/>
      </w:rPr>
    </w:pPr>
  </w:p>
  <w:p w14:paraId="40F897DA" w14:textId="77777777" w:rsidR="00F97873" w:rsidRPr="006C65E0" w:rsidRDefault="00F97873" w:rsidP="001B6F9F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F0AD" w14:textId="77777777" w:rsidR="00156E27" w:rsidRPr="009F0F93" w:rsidRDefault="009F0F93" w:rsidP="009F0F9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E68"/>
    <w:multiLevelType w:val="hybridMultilevel"/>
    <w:tmpl w:val="7D78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FBD"/>
    <w:multiLevelType w:val="hybridMultilevel"/>
    <w:tmpl w:val="5FB0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92D"/>
    <w:multiLevelType w:val="hybridMultilevel"/>
    <w:tmpl w:val="2544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3F50"/>
    <w:multiLevelType w:val="hybridMultilevel"/>
    <w:tmpl w:val="2D8C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2F2E"/>
    <w:multiLevelType w:val="multilevel"/>
    <w:tmpl w:val="B7560F0A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lowerLetter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27313E33"/>
    <w:multiLevelType w:val="hybridMultilevel"/>
    <w:tmpl w:val="F4FE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757E"/>
    <w:multiLevelType w:val="hybridMultilevel"/>
    <w:tmpl w:val="7984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F27CA"/>
    <w:multiLevelType w:val="hybridMultilevel"/>
    <w:tmpl w:val="DB32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59F6"/>
    <w:multiLevelType w:val="hybridMultilevel"/>
    <w:tmpl w:val="F186528A"/>
    <w:lvl w:ilvl="0" w:tplc="25385D42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118FF24">
      <w:numFmt w:val="bullet"/>
      <w:lvlText w:val="•"/>
      <w:lvlJc w:val="left"/>
      <w:pPr>
        <w:ind w:left="2700" w:hanging="720"/>
      </w:pPr>
      <w:rPr>
        <w:rFonts w:ascii="Arial" w:eastAsia="Times New Roman" w:hAnsi="Arial" w:cs="Arial" w:hint="default"/>
        <w:b/>
        <w:u w:val="singl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D1201"/>
    <w:multiLevelType w:val="hybridMultilevel"/>
    <w:tmpl w:val="A3B8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00FAF"/>
    <w:multiLevelType w:val="hybridMultilevel"/>
    <w:tmpl w:val="6E00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B2DC9"/>
    <w:multiLevelType w:val="hybridMultilevel"/>
    <w:tmpl w:val="FC86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F4EDB"/>
    <w:multiLevelType w:val="hybridMultilevel"/>
    <w:tmpl w:val="DE9A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4573F"/>
    <w:multiLevelType w:val="hybridMultilevel"/>
    <w:tmpl w:val="A608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B0C73"/>
    <w:multiLevelType w:val="hybridMultilevel"/>
    <w:tmpl w:val="5E8E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C1009"/>
    <w:multiLevelType w:val="hybridMultilevel"/>
    <w:tmpl w:val="CB66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13"/>
  </w:num>
  <w:num w:numId="7">
    <w:abstractNumId w:val="10"/>
  </w:num>
  <w:num w:numId="8">
    <w:abstractNumId w:val="15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49"/>
    <w:rsid w:val="00000770"/>
    <w:rsid w:val="00000961"/>
    <w:rsid w:val="00000C93"/>
    <w:rsid w:val="00000EC0"/>
    <w:rsid w:val="000021CB"/>
    <w:rsid w:val="00003416"/>
    <w:rsid w:val="000040E0"/>
    <w:rsid w:val="000055A9"/>
    <w:rsid w:val="00006370"/>
    <w:rsid w:val="000071F0"/>
    <w:rsid w:val="00007395"/>
    <w:rsid w:val="00007CF5"/>
    <w:rsid w:val="0001225D"/>
    <w:rsid w:val="0001318A"/>
    <w:rsid w:val="00013FEC"/>
    <w:rsid w:val="0001484C"/>
    <w:rsid w:val="00015131"/>
    <w:rsid w:val="000153A8"/>
    <w:rsid w:val="00016508"/>
    <w:rsid w:val="000207E4"/>
    <w:rsid w:val="00020CDC"/>
    <w:rsid w:val="00024EB9"/>
    <w:rsid w:val="000276E4"/>
    <w:rsid w:val="00027E57"/>
    <w:rsid w:val="000310AF"/>
    <w:rsid w:val="00031504"/>
    <w:rsid w:val="00031BFD"/>
    <w:rsid w:val="00032B40"/>
    <w:rsid w:val="00032F08"/>
    <w:rsid w:val="00033AF9"/>
    <w:rsid w:val="000341B3"/>
    <w:rsid w:val="00036433"/>
    <w:rsid w:val="00037E0C"/>
    <w:rsid w:val="000415C0"/>
    <w:rsid w:val="000417A1"/>
    <w:rsid w:val="00041904"/>
    <w:rsid w:val="00041B8F"/>
    <w:rsid w:val="00042146"/>
    <w:rsid w:val="00043DE5"/>
    <w:rsid w:val="00043E37"/>
    <w:rsid w:val="00044E10"/>
    <w:rsid w:val="00045163"/>
    <w:rsid w:val="00045491"/>
    <w:rsid w:val="00046ADA"/>
    <w:rsid w:val="0004781F"/>
    <w:rsid w:val="00047B43"/>
    <w:rsid w:val="00051114"/>
    <w:rsid w:val="00051370"/>
    <w:rsid w:val="0005148E"/>
    <w:rsid w:val="0005209F"/>
    <w:rsid w:val="00052E3F"/>
    <w:rsid w:val="000543F4"/>
    <w:rsid w:val="00057119"/>
    <w:rsid w:val="00057868"/>
    <w:rsid w:val="000607A2"/>
    <w:rsid w:val="000623B7"/>
    <w:rsid w:val="00062813"/>
    <w:rsid w:val="00064829"/>
    <w:rsid w:val="00066167"/>
    <w:rsid w:val="00067F75"/>
    <w:rsid w:val="00071930"/>
    <w:rsid w:val="00071AA0"/>
    <w:rsid w:val="00071FBF"/>
    <w:rsid w:val="00072A0D"/>
    <w:rsid w:val="00072D42"/>
    <w:rsid w:val="0007455A"/>
    <w:rsid w:val="00075359"/>
    <w:rsid w:val="00081819"/>
    <w:rsid w:val="00081B14"/>
    <w:rsid w:val="000826D1"/>
    <w:rsid w:val="000830A4"/>
    <w:rsid w:val="00083EF5"/>
    <w:rsid w:val="000845AA"/>
    <w:rsid w:val="00084B6F"/>
    <w:rsid w:val="00085ABF"/>
    <w:rsid w:val="000872B9"/>
    <w:rsid w:val="000928FB"/>
    <w:rsid w:val="00092DD7"/>
    <w:rsid w:val="00092E1A"/>
    <w:rsid w:val="000938AF"/>
    <w:rsid w:val="000975DA"/>
    <w:rsid w:val="000A1DBF"/>
    <w:rsid w:val="000A38C3"/>
    <w:rsid w:val="000A3E8F"/>
    <w:rsid w:val="000B057B"/>
    <w:rsid w:val="000B218E"/>
    <w:rsid w:val="000B3B59"/>
    <w:rsid w:val="000B3DB5"/>
    <w:rsid w:val="000B51AE"/>
    <w:rsid w:val="000B5CD2"/>
    <w:rsid w:val="000C2149"/>
    <w:rsid w:val="000C22F1"/>
    <w:rsid w:val="000C3D79"/>
    <w:rsid w:val="000C7D88"/>
    <w:rsid w:val="000D0B6A"/>
    <w:rsid w:val="000D1FE1"/>
    <w:rsid w:val="000D2088"/>
    <w:rsid w:val="000D2F70"/>
    <w:rsid w:val="000D37B9"/>
    <w:rsid w:val="000D3BF4"/>
    <w:rsid w:val="000D3C69"/>
    <w:rsid w:val="000D3D29"/>
    <w:rsid w:val="000D42D3"/>
    <w:rsid w:val="000D48A0"/>
    <w:rsid w:val="000E03CE"/>
    <w:rsid w:val="000E12C0"/>
    <w:rsid w:val="000E1C38"/>
    <w:rsid w:val="000E1EE2"/>
    <w:rsid w:val="000E229B"/>
    <w:rsid w:val="000E4DDC"/>
    <w:rsid w:val="000E613C"/>
    <w:rsid w:val="000E6A65"/>
    <w:rsid w:val="000F1220"/>
    <w:rsid w:val="000F1ABE"/>
    <w:rsid w:val="000F2367"/>
    <w:rsid w:val="000F252B"/>
    <w:rsid w:val="000F3FC0"/>
    <w:rsid w:val="000F78FC"/>
    <w:rsid w:val="001005C9"/>
    <w:rsid w:val="001023AC"/>
    <w:rsid w:val="001025BF"/>
    <w:rsid w:val="00102C1B"/>
    <w:rsid w:val="00104D19"/>
    <w:rsid w:val="00105BF7"/>
    <w:rsid w:val="00105D74"/>
    <w:rsid w:val="00113A52"/>
    <w:rsid w:val="00116038"/>
    <w:rsid w:val="00116724"/>
    <w:rsid w:val="00117CBA"/>
    <w:rsid w:val="00117F42"/>
    <w:rsid w:val="00120BD9"/>
    <w:rsid w:val="00121E68"/>
    <w:rsid w:val="00122185"/>
    <w:rsid w:val="00124F78"/>
    <w:rsid w:val="00132091"/>
    <w:rsid w:val="001326FF"/>
    <w:rsid w:val="00132B9A"/>
    <w:rsid w:val="00133E6D"/>
    <w:rsid w:val="00134587"/>
    <w:rsid w:val="00135565"/>
    <w:rsid w:val="00136323"/>
    <w:rsid w:val="00136A58"/>
    <w:rsid w:val="0013778B"/>
    <w:rsid w:val="00137948"/>
    <w:rsid w:val="001404CF"/>
    <w:rsid w:val="0014057C"/>
    <w:rsid w:val="0014111C"/>
    <w:rsid w:val="00141216"/>
    <w:rsid w:val="00141426"/>
    <w:rsid w:val="0014159C"/>
    <w:rsid w:val="00141DDF"/>
    <w:rsid w:val="001437F5"/>
    <w:rsid w:val="00143827"/>
    <w:rsid w:val="00147945"/>
    <w:rsid w:val="001500F5"/>
    <w:rsid w:val="001506DD"/>
    <w:rsid w:val="001517E6"/>
    <w:rsid w:val="00151A12"/>
    <w:rsid w:val="00151E29"/>
    <w:rsid w:val="001523A9"/>
    <w:rsid w:val="00152944"/>
    <w:rsid w:val="00152F70"/>
    <w:rsid w:val="001530D4"/>
    <w:rsid w:val="00153832"/>
    <w:rsid w:val="00154A2D"/>
    <w:rsid w:val="00156E27"/>
    <w:rsid w:val="001572C8"/>
    <w:rsid w:val="00157B2C"/>
    <w:rsid w:val="00157D43"/>
    <w:rsid w:val="001612F0"/>
    <w:rsid w:val="00162538"/>
    <w:rsid w:val="00165532"/>
    <w:rsid w:val="0016688C"/>
    <w:rsid w:val="00170A5B"/>
    <w:rsid w:val="00172C2B"/>
    <w:rsid w:val="00172ED5"/>
    <w:rsid w:val="00173CBA"/>
    <w:rsid w:val="001761DC"/>
    <w:rsid w:val="0017638E"/>
    <w:rsid w:val="00176514"/>
    <w:rsid w:val="0018004E"/>
    <w:rsid w:val="00184458"/>
    <w:rsid w:val="00184542"/>
    <w:rsid w:val="00185F56"/>
    <w:rsid w:val="00186EE7"/>
    <w:rsid w:val="00193A4B"/>
    <w:rsid w:val="0019408C"/>
    <w:rsid w:val="001944DB"/>
    <w:rsid w:val="00195573"/>
    <w:rsid w:val="00196CB4"/>
    <w:rsid w:val="00197933"/>
    <w:rsid w:val="00197EB3"/>
    <w:rsid w:val="001A2332"/>
    <w:rsid w:val="001A2CBD"/>
    <w:rsid w:val="001A34E8"/>
    <w:rsid w:val="001A5B1D"/>
    <w:rsid w:val="001A78B7"/>
    <w:rsid w:val="001B00A4"/>
    <w:rsid w:val="001B0350"/>
    <w:rsid w:val="001B0F67"/>
    <w:rsid w:val="001B21F4"/>
    <w:rsid w:val="001B3A50"/>
    <w:rsid w:val="001B4232"/>
    <w:rsid w:val="001B51BB"/>
    <w:rsid w:val="001B542D"/>
    <w:rsid w:val="001B5D28"/>
    <w:rsid w:val="001B6640"/>
    <w:rsid w:val="001B6AF6"/>
    <w:rsid w:val="001B6F9F"/>
    <w:rsid w:val="001B7305"/>
    <w:rsid w:val="001B7D49"/>
    <w:rsid w:val="001C0312"/>
    <w:rsid w:val="001C0B82"/>
    <w:rsid w:val="001C113E"/>
    <w:rsid w:val="001C17BE"/>
    <w:rsid w:val="001C1D94"/>
    <w:rsid w:val="001C2EFB"/>
    <w:rsid w:val="001C30DE"/>
    <w:rsid w:val="001C66DE"/>
    <w:rsid w:val="001C6D20"/>
    <w:rsid w:val="001D0BF6"/>
    <w:rsid w:val="001D15BD"/>
    <w:rsid w:val="001D1CCA"/>
    <w:rsid w:val="001D2D14"/>
    <w:rsid w:val="001D592E"/>
    <w:rsid w:val="001D7447"/>
    <w:rsid w:val="001D7D93"/>
    <w:rsid w:val="001E1CCF"/>
    <w:rsid w:val="001E232C"/>
    <w:rsid w:val="001E2804"/>
    <w:rsid w:val="001E2BDC"/>
    <w:rsid w:val="001E2C19"/>
    <w:rsid w:val="001E2D3A"/>
    <w:rsid w:val="001E555A"/>
    <w:rsid w:val="001E5928"/>
    <w:rsid w:val="001E6BB8"/>
    <w:rsid w:val="001E7308"/>
    <w:rsid w:val="001E7804"/>
    <w:rsid w:val="001F042A"/>
    <w:rsid w:val="001F0494"/>
    <w:rsid w:val="001F2121"/>
    <w:rsid w:val="001F43A4"/>
    <w:rsid w:val="001F57FA"/>
    <w:rsid w:val="001F5968"/>
    <w:rsid w:val="001F6D3D"/>
    <w:rsid w:val="002005EB"/>
    <w:rsid w:val="00200DD2"/>
    <w:rsid w:val="002022C9"/>
    <w:rsid w:val="0020262E"/>
    <w:rsid w:val="00203016"/>
    <w:rsid w:val="002038D3"/>
    <w:rsid w:val="00203AAF"/>
    <w:rsid w:val="00204378"/>
    <w:rsid w:val="00204E5D"/>
    <w:rsid w:val="002050EB"/>
    <w:rsid w:val="00210F52"/>
    <w:rsid w:val="00212457"/>
    <w:rsid w:val="00214640"/>
    <w:rsid w:val="00215984"/>
    <w:rsid w:val="00221C9C"/>
    <w:rsid w:val="002226F7"/>
    <w:rsid w:val="00222E07"/>
    <w:rsid w:val="002245D0"/>
    <w:rsid w:val="002251F8"/>
    <w:rsid w:val="0022694D"/>
    <w:rsid w:val="002305BF"/>
    <w:rsid w:val="00232A18"/>
    <w:rsid w:val="00234154"/>
    <w:rsid w:val="002407FB"/>
    <w:rsid w:val="00246175"/>
    <w:rsid w:val="002466EB"/>
    <w:rsid w:val="00246B5A"/>
    <w:rsid w:val="00246FAD"/>
    <w:rsid w:val="00247D69"/>
    <w:rsid w:val="0025138E"/>
    <w:rsid w:val="00253C08"/>
    <w:rsid w:val="00253D2A"/>
    <w:rsid w:val="0025626D"/>
    <w:rsid w:val="002571A7"/>
    <w:rsid w:val="002618D3"/>
    <w:rsid w:val="00261D6D"/>
    <w:rsid w:val="00261DC4"/>
    <w:rsid w:val="0026390C"/>
    <w:rsid w:val="00264340"/>
    <w:rsid w:val="00272AC8"/>
    <w:rsid w:val="00273779"/>
    <w:rsid w:val="00273A8E"/>
    <w:rsid w:val="00274833"/>
    <w:rsid w:val="002757FC"/>
    <w:rsid w:val="00275CA5"/>
    <w:rsid w:val="00276882"/>
    <w:rsid w:val="00277D9E"/>
    <w:rsid w:val="0028167C"/>
    <w:rsid w:val="00282C29"/>
    <w:rsid w:val="0028342A"/>
    <w:rsid w:val="00284DC0"/>
    <w:rsid w:val="00285640"/>
    <w:rsid w:val="00286829"/>
    <w:rsid w:val="00286CBB"/>
    <w:rsid w:val="00286E9F"/>
    <w:rsid w:val="00287AAC"/>
    <w:rsid w:val="00287C4E"/>
    <w:rsid w:val="002914F3"/>
    <w:rsid w:val="002926AC"/>
    <w:rsid w:val="00292DC3"/>
    <w:rsid w:val="002940E3"/>
    <w:rsid w:val="00294400"/>
    <w:rsid w:val="002948FA"/>
    <w:rsid w:val="002954D0"/>
    <w:rsid w:val="002A14F0"/>
    <w:rsid w:val="002A1E39"/>
    <w:rsid w:val="002A3621"/>
    <w:rsid w:val="002A49CE"/>
    <w:rsid w:val="002A7ED7"/>
    <w:rsid w:val="002B11C7"/>
    <w:rsid w:val="002B1757"/>
    <w:rsid w:val="002B20E5"/>
    <w:rsid w:val="002B2A8F"/>
    <w:rsid w:val="002B481D"/>
    <w:rsid w:val="002B66F2"/>
    <w:rsid w:val="002B6F38"/>
    <w:rsid w:val="002C056E"/>
    <w:rsid w:val="002C293A"/>
    <w:rsid w:val="002C4B6F"/>
    <w:rsid w:val="002C5AB1"/>
    <w:rsid w:val="002C5B8F"/>
    <w:rsid w:val="002C5CF1"/>
    <w:rsid w:val="002C5D65"/>
    <w:rsid w:val="002C601B"/>
    <w:rsid w:val="002C7780"/>
    <w:rsid w:val="002D1982"/>
    <w:rsid w:val="002D4222"/>
    <w:rsid w:val="002D4C67"/>
    <w:rsid w:val="002D5994"/>
    <w:rsid w:val="002D6A46"/>
    <w:rsid w:val="002D6D3C"/>
    <w:rsid w:val="002D6EC0"/>
    <w:rsid w:val="002D7A35"/>
    <w:rsid w:val="002E0FBE"/>
    <w:rsid w:val="002E1A14"/>
    <w:rsid w:val="002E1D5B"/>
    <w:rsid w:val="002E1F00"/>
    <w:rsid w:val="002E2A23"/>
    <w:rsid w:val="002E7506"/>
    <w:rsid w:val="002E76EA"/>
    <w:rsid w:val="002E7EDF"/>
    <w:rsid w:val="002F163E"/>
    <w:rsid w:val="002F28CF"/>
    <w:rsid w:val="002F294B"/>
    <w:rsid w:val="002F3893"/>
    <w:rsid w:val="002F492B"/>
    <w:rsid w:val="002F585A"/>
    <w:rsid w:val="002F6FC1"/>
    <w:rsid w:val="003027EC"/>
    <w:rsid w:val="00303B0F"/>
    <w:rsid w:val="00303E30"/>
    <w:rsid w:val="00305149"/>
    <w:rsid w:val="00305B35"/>
    <w:rsid w:val="003063A8"/>
    <w:rsid w:val="00306D10"/>
    <w:rsid w:val="003079A4"/>
    <w:rsid w:val="00307C2F"/>
    <w:rsid w:val="00311373"/>
    <w:rsid w:val="00311553"/>
    <w:rsid w:val="0031258C"/>
    <w:rsid w:val="00312774"/>
    <w:rsid w:val="003150A6"/>
    <w:rsid w:val="00316FCD"/>
    <w:rsid w:val="003172A0"/>
    <w:rsid w:val="003200E1"/>
    <w:rsid w:val="00320437"/>
    <w:rsid w:val="00324D24"/>
    <w:rsid w:val="00325175"/>
    <w:rsid w:val="003270E0"/>
    <w:rsid w:val="00327E4C"/>
    <w:rsid w:val="003304ED"/>
    <w:rsid w:val="0033242F"/>
    <w:rsid w:val="00334C29"/>
    <w:rsid w:val="00334ED5"/>
    <w:rsid w:val="00337F63"/>
    <w:rsid w:val="00340B85"/>
    <w:rsid w:val="00340E26"/>
    <w:rsid w:val="00341B36"/>
    <w:rsid w:val="003424CB"/>
    <w:rsid w:val="003429E6"/>
    <w:rsid w:val="00345D93"/>
    <w:rsid w:val="00346AE3"/>
    <w:rsid w:val="00346CEE"/>
    <w:rsid w:val="00351FF1"/>
    <w:rsid w:val="00352251"/>
    <w:rsid w:val="00355DDA"/>
    <w:rsid w:val="00356900"/>
    <w:rsid w:val="003573BC"/>
    <w:rsid w:val="0035756F"/>
    <w:rsid w:val="0035775B"/>
    <w:rsid w:val="00360B74"/>
    <w:rsid w:val="00360BC4"/>
    <w:rsid w:val="00360D75"/>
    <w:rsid w:val="0036141A"/>
    <w:rsid w:val="00361916"/>
    <w:rsid w:val="00361F02"/>
    <w:rsid w:val="0036323F"/>
    <w:rsid w:val="0036681F"/>
    <w:rsid w:val="00366D9B"/>
    <w:rsid w:val="00367571"/>
    <w:rsid w:val="00367ECD"/>
    <w:rsid w:val="00370492"/>
    <w:rsid w:val="00373656"/>
    <w:rsid w:val="0037512B"/>
    <w:rsid w:val="00376283"/>
    <w:rsid w:val="0038048C"/>
    <w:rsid w:val="0038186F"/>
    <w:rsid w:val="00382428"/>
    <w:rsid w:val="00382435"/>
    <w:rsid w:val="00382AEA"/>
    <w:rsid w:val="003842C9"/>
    <w:rsid w:val="00386AD2"/>
    <w:rsid w:val="00390EEE"/>
    <w:rsid w:val="00391BEC"/>
    <w:rsid w:val="003925D1"/>
    <w:rsid w:val="003929E6"/>
    <w:rsid w:val="00394F9A"/>
    <w:rsid w:val="00397195"/>
    <w:rsid w:val="00397275"/>
    <w:rsid w:val="003973FB"/>
    <w:rsid w:val="003A57AF"/>
    <w:rsid w:val="003A5981"/>
    <w:rsid w:val="003A699E"/>
    <w:rsid w:val="003A6B9C"/>
    <w:rsid w:val="003A78C9"/>
    <w:rsid w:val="003B0C35"/>
    <w:rsid w:val="003B1F62"/>
    <w:rsid w:val="003B2EDC"/>
    <w:rsid w:val="003B379E"/>
    <w:rsid w:val="003B4F21"/>
    <w:rsid w:val="003B4FD2"/>
    <w:rsid w:val="003B547A"/>
    <w:rsid w:val="003B5669"/>
    <w:rsid w:val="003B5B6C"/>
    <w:rsid w:val="003B5EB6"/>
    <w:rsid w:val="003C0ABB"/>
    <w:rsid w:val="003C4983"/>
    <w:rsid w:val="003C5450"/>
    <w:rsid w:val="003C781D"/>
    <w:rsid w:val="003D15A0"/>
    <w:rsid w:val="003D1797"/>
    <w:rsid w:val="003D17AB"/>
    <w:rsid w:val="003D2D37"/>
    <w:rsid w:val="003D3406"/>
    <w:rsid w:val="003D3408"/>
    <w:rsid w:val="003D35FE"/>
    <w:rsid w:val="003D37D5"/>
    <w:rsid w:val="003D3D8B"/>
    <w:rsid w:val="003D3FA8"/>
    <w:rsid w:val="003D4A0F"/>
    <w:rsid w:val="003D6FAB"/>
    <w:rsid w:val="003D7958"/>
    <w:rsid w:val="003D7985"/>
    <w:rsid w:val="003D79C8"/>
    <w:rsid w:val="003D7B79"/>
    <w:rsid w:val="003E0B3E"/>
    <w:rsid w:val="003E411A"/>
    <w:rsid w:val="003E7099"/>
    <w:rsid w:val="003F0B0E"/>
    <w:rsid w:val="003F1EA9"/>
    <w:rsid w:val="003F2B4C"/>
    <w:rsid w:val="003F300B"/>
    <w:rsid w:val="003F36FE"/>
    <w:rsid w:val="003F4422"/>
    <w:rsid w:val="003F4EB2"/>
    <w:rsid w:val="00400CD3"/>
    <w:rsid w:val="00402FF6"/>
    <w:rsid w:val="00403009"/>
    <w:rsid w:val="00403914"/>
    <w:rsid w:val="0040440A"/>
    <w:rsid w:val="004056B2"/>
    <w:rsid w:val="00405A85"/>
    <w:rsid w:val="004069BB"/>
    <w:rsid w:val="00406A11"/>
    <w:rsid w:val="00407B8F"/>
    <w:rsid w:val="00411105"/>
    <w:rsid w:val="00411DF9"/>
    <w:rsid w:val="0041285A"/>
    <w:rsid w:val="0041319D"/>
    <w:rsid w:val="004140BC"/>
    <w:rsid w:val="00414304"/>
    <w:rsid w:val="00414B05"/>
    <w:rsid w:val="004151AB"/>
    <w:rsid w:val="0041707B"/>
    <w:rsid w:val="004170E3"/>
    <w:rsid w:val="004212C8"/>
    <w:rsid w:val="004228C6"/>
    <w:rsid w:val="0042318B"/>
    <w:rsid w:val="0042394E"/>
    <w:rsid w:val="0042430C"/>
    <w:rsid w:val="00424B0C"/>
    <w:rsid w:val="00425441"/>
    <w:rsid w:val="00425CA9"/>
    <w:rsid w:val="004262B4"/>
    <w:rsid w:val="00426384"/>
    <w:rsid w:val="00426AE6"/>
    <w:rsid w:val="00430744"/>
    <w:rsid w:val="00430B9F"/>
    <w:rsid w:val="00430E0C"/>
    <w:rsid w:val="00430F37"/>
    <w:rsid w:val="00434E14"/>
    <w:rsid w:val="00435931"/>
    <w:rsid w:val="00440A31"/>
    <w:rsid w:val="00440EA1"/>
    <w:rsid w:val="00441A9A"/>
    <w:rsid w:val="00442007"/>
    <w:rsid w:val="0044210C"/>
    <w:rsid w:val="00442363"/>
    <w:rsid w:val="0044348B"/>
    <w:rsid w:val="00443D71"/>
    <w:rsid w:val="00443E28"/>
    <w:rsid w:val="00444F43"/>
    <w:rsid w:val="00445012"/>
    <w:rsid w:val="00445412"/>
    <w:rsid w:val="00445B86"/>
    <w:rsid w:val="004517C0"/>
    <w:rsid w:val="004529E3"/>
    <w:rsid w:val="00453201"/>
    <w:rsid w:val="004535E0"/>
    <w:rsid w:val="004550D7"/>
    <w:rsid w:val="00457AAD"/>
    <w:rsid w:val="00457E3F"/>
    <w:rsid w:val="00463CA3"/>
    <w:rsid w:val="0046642C"/>
    <w:rsid w:val="0046739D"/>
    <w:rsid w:val="00467586"/>
    <w:rsid w:val="0046777D"/>
    <w:rsid w:val="00470018"/>
    <w:rsid w:val="0047001B"/>
    <w:rsid w:val="0047198D"/>
    <w:rsid w:val="00472B4D"/>
    <w:rsid w:val="00472E46"/>
    <w:rsid w:val="004765FF"/>
    <w:rsid w:val="0048134B"/>
    <w:rsid w:val="00482F73"/>
    <w:rsid w:val="0048569F"/>
    <w:rsid w:val="004860D2"/>
    <w:rsid w:val="00486C4E"/>
    <w:rsid w:val="00491D7B"/>
    <w:rsid w:val="00493388"/>
    <w:rsid w:val="004949BC"/>
    <w:rsid w:val="00494CA8"/>
    <w:rsid w:val="004964DA"/>
    <w:rsid w:val="004A0109"/>
    <w:rsid w:val="004A16CB"/>
    <w:rsid w:val="004A1F19"/>
    <w:rsid w:val="004A389B"/>
    <w:rsid w:val="004A44B2"/>
    <w:rsid w:val="004A4731"/>
    <w:rsid w:val="004A5A05"/>
    <w:rsid w:val="004B2EED"/>
    <w:rsid w:val="004B3C0F"/>
    <w:rsid w:val="004B3D12"/>
    <w:rsid w:val="004B3D4E"/>
    <w:rsid w:val="004B418C"/>
    <w:rsid w:val="004B45D9"/>
    <w:rsid w:val="004B5E6A"/>
    <w:rsid w:val="004B61AE"/>
    <w:rsid w:val="004B6A5E"/>
    <w:rsid w:val="004C1022"/>
    <w:rsid w:val="004C255C"/>
    <w:rsid w:val="004C2F4F"/>
    <w:rsid w:val="004C334D"/>
    <w:rsid w:val="004C4F5D"/>
    <w:rsid w:val="004C5072"/>
    <w:rsid w:val="004C6204"/>
    <w:rsid w:val="004C7FF6"/>
    <w:rsid w:val="004D3912"/>
    <w:rsid w:val="004D4F37"/>
    <w:rsid w:val="004D6D12"/>
    <w:rsid w:val="004D7640"/>
    <w:rsid w:val="004E02AF"/>
    <w:rsid w:val="004E042D"/>
    <w:rsid w:val="004E0DA2"/>
    <w:rsid w:val="004E187D"/>
    <w:rsid w:val="004E235F"/>
    <w:rsid w:val="004E373E"/>
    <w:rsid w:val="004E461D"/>
    <w:rsid w:val="004E5316"/>
    <w:rsid w:val="004E772F"/>
    <w:rsid w:val="004E78C9"/>
    <w:rsid w:val="004F0EFC"/>
    <w:rsid w:val="004F1032"/>
    <w:rsid w:val="004F21D6"/>
    <w:rsid w:val="004F3979"/>
    <w:rsid w:val="004F3F3C"/>
    <w:rsid w:val="004F58EC"/>
    <w:rsid w:val="004F5F13"/>
    <w:rsid w:val="004F66C9"/>
    <w:rsid w:val="004F7A1F"/>
    <w:rsid w:val="00500170"/>
    <w:rsid w:val="00500536"/>
    <w:rsid w:val="00500891"/>
    <w:rsid w:val="00501B47"/>
    <w:rsid w:val="005027EC"/>
    <w:rsid w:val="00502CA0"/>
    <w:rsid w:val="0050383D"/>
    <w:rsid w:val="005049A8"/>
    <w:rsid w:val="00504E9A"/>
    <w:rsid w:val="0050675E"/>
    <w:rsid w:val="005076B5"/>
    <w:rsid w:val="00513E67"/>
    <w:rsid w:val="00514822"/>
    <w:rsid w:val="0051590F"/>
    <w:rsid w:val="005162FB"/>
    <w:rsid w:val="00516D9C"/>
    <w:rsid w:val="00517609"/>
    <w:rsid w:val="00520C70"/>
    <w:rsid w:val="00522A6A"/>
    <w:rsid w:val="00524A8B"/>
    <w:rsid w:val="00525416"/>
    <w:rsid w:val="005255B2"/>
    <w:rsid w:val="00525A07"/>
    <w:rsid w:val="005314A2"/>
    <w:rsid w:val="00532FE1"/>
    <w:rsid w:val="0053349E"/>
    <w:rsid w:val="0053383E"/>
    <w:rsid w:val="00535B13"/>
    <w:rsid w:val="00536AF1"/>
    <w:rsid w:val="00536CD0"/>
    <w:rsid w:val="00536FB3"/>
    <w:rsid w:val="005412A7"/>
    <w:rsid w:val="005414AE"/>
    <w:rsid w:val="005419C2"/>
    <w:rsid w:val="005422BF"/>
    <w:rsid w:val="00542D70"/>
    <w:rsid w:val="00544219"/>
    <w:rsid w:val="00544992"/>
    <w:rsid w:val="00547C8B"/>
    <w:rsid w:val="005533A2"/>
    <w:rsid w:val="005536ED"/>
    <w:rsid w:val="005622B2"/>
    <w:rsid w:val="0056258E"/>
    <w:rsid w:val="00564EE5"/>
    <w:rsid w:val="00565275"/>
    <w:rsid w:val="00565708"/>
    <w:rsid w:val="005658B3"/>
    <w:rsid w:val="00566D45"/>
    <w:rsid w:val="0057068F"/>
    <w:rsid w:val="005713B7"/>
    <w:rsid w:val="0057358D"/>
    <w:rsid w:val="0057416D"/>
    <w:rsid w:val="00574E5D"/>
    <w:rsid w:val="0057563B"/>
    <w:rsid w:val="00575EBE"/>
    <w:rsid w:val="005763CF"/>
    <w:rsid w:val="005775DC"/>
    <w:rsid w:val="00577E85"/>
    <w:rsid w:val="005806E7"/>
    <w:rsid w:val="00581236"/>
    <w:rsid w:val="00582179"/>
    <w:rsid w:val="00583C44"/>
    <w:rsid w:val="00586028"/>
    <w:rsid w:val="00587A29"/>
    <w:rsid w:val="00590639"/>
    <w:rsid w:val="00591A53"/>
    <w:rsid w:val="00591B6B"/>
    <w:rsid w:val="00591CA6"/>
    <w:rsid w:val="00591D4C"/>
    <w:rsid w:val="005963F0"/>
    <w:rsid w:val="00597596"/>
    <w:rsid w:val="00597DBA"/>
    <w:rsid w:val="005A01EB"/>
    <w:rsid w:val="005A06FC"/>
    <w:rsid w:val="005A0CD4"/>
    <w:rsid w:val="005A2779"/>
    <w:rsid w:val="005A2DE8"/>
    <w:rsid w:val="005A31AA"/>
    <w:rsid w:val="005A3D76"/>
    <w:rsid w:val="005A6DCF"/>
    <w:rsid w:val="005A70A1"/>
    <w:rsid w:val="005A7D9E"/>
    <w:rsid w:val="005B1A59"/>
    <w:rsid w:val="005B346E"/>
    <w:rsid w:val="005B3BFB"/>
    <w:rsid w:val="005B469E"/>
    <w:rsid w:val="005B608B"/>
    <w:rsid w:val="005B629B"/>
    <w:rsid w:val="005B663A"/>
    <w:rsid w:val="005B73BE"/>
    <w:rsid w:val="005B76CC"/>
    <w:rsid w:val="005C115E"/>
    <w:rsid w:val="005C1E58"/>
    <w:rsid w:val="005C3EE7"/>
    <w:rsid w:val="005C6240"/>
    <w:rsid w:val="005C71B8"/>
    <w:rsid w:val="005C7BD3"/>
    <w:rsid w:val="005D41EE"/>
    <w:rsid w:val="005D44F9"/>
    <w:rsid w:val="005D675C"/>
    <w:rsid w:val="005D6F53"/>
    <w:rsid w:val="005D6FBE"/>
    <w:rsid w:val="005D79A1"/>
    <w:rsid w:val="005E07B3"/>
    <w:rsid w:val="005E07FA"/>
    <w:rsid w:val="005E1A50"/>
    <w:rsid w:val="005E1E30"/>
    <w:rsid w:val="005E1E50"/>
    <w:rsid w:val="005E1FA3"/>
    <w:rsid w:val="005E27E9"/>
    <w:rsid w:val="005E4331"/>
    <w:rsid w:val="005E4AC8"/>
    <w:rsid w:val="005E4D9F"/>
    <w:rsid w:val="005E731B"/>
    <w:rsid w:val="005E7A21"/>
    <w:rsid w:val="005E7E27"/>
    <w:rsid w:val="005F22A1"/>
    <w:rsid w:val="005F2427"/>
    <w:rsid w:val="005F2662"/>
    <w:rsid w:val="005F5AD5"/>
    <w:rsid w:val="005F61AC"/>
    <w:rsid w:val="006013B3"/>
    <w:rsid w:val="0060177B"/>
    <w:rsid w:val="00602072"/>
    <w:rsid w:val="006038E4"/>
    <w:rsid w:val="006059CC"/>
    <w:rsid w:val="00606752"/>
    <w:rsid w:val="00606BC4"/>
    <w:rsid w:val="00607AD5"/>
    <w:rsid w:val="00610502"/>
    <w:rsid w:val="00611664"/>
    <w:rsid w:val="00613461"/>
    <w:rsid w:val="00615624"/>
    <w:rsid w:val="00616D83"/>
    <w:rsid w:val="00620AC5"/>
    <w:rsid w:val="00621D72"/>
    <w:rsid w:val="006242EA"/>
    <w:rsid w:val="006257F0"/>
    <w:rsid w:val="006272D2"/>
    <w:rsid w:val="00627A26"/>
    <w:rsid w:val="006300C2"/>
    <w:rsid w:val="006305B0"/>
    <w:rsid w:val="0063086E"/>
    <w:rsid w:val="00632B9E"/>
    <w:rsid w:val="00632E11"/>
    <w:rsid w:val="00632E67"/>
    <w:rsid w:val="00633B8A"/>
    <w:rsid w:val="0063548C"/>
    <w:rsid w:val="00635EF2"/>
    <w:rsid w:val="00637957"/>
    <w:rsid w:val="00640D5F"/>
    <w:rsid w:val="006414DC"/>
    <w:rsid w:val="00641778"/>
    <w:rsid w:val="00642282"/>
    <w:rsid w:val="00643C42"/>
    <w:rsid w:val="00644CEF"/>
    <w:rsid w:val="00644D9D"/>
    <w:rsid w:val="0065423B"/>
    <w:rsid w:val="00654552"/>
    <w:rsid w:val="0065515C"/>
    <w:rsid w:val="006564B4"/>
    <w:rsid w:val="00657712"/>
    <w:rsid w:val="006579D7"/>
    <w:rsid w:val="00657B1A"/>
    <w:rsid w:val="00661046"/>
    <w:rsid w:val="00661D14"/>
    <w:rsid w:val="00662CD2"/>
    <w:rsid w:val="00663340"/>
    <w:rsid w:val="00663CE9"/>
    <w:rsid w:val="00665EDC"/>
    <w:rsid w:val="00667D7F"/>
    <w:rsid w:val="006706CE"/>
    <w:rsid w:val="00671107"/>
    <w:rsid w:val="00672A96"/>
    <w:rsid w:val="00674219"/>
    <w:rsid w:val="00676531"/>
    <w:rsid w:val="00677B02"/>
    <w:rsid w:val="006804BD"/>
    <w:rsid w:val="00682A30"/>
    <w:rsid w:val="00683FCC"/>
    <w:rsid w:val="00684163"/>
    <w:rsid w:val="0068436B"/>
    <w:rsid w:val="006859B2"/>
    <w:rsid w:val="006870BF"/>
    <w:rsid w:val="006877DB"/>
    <w:rsid w:val="00687E82"/>
    <w:rsid w:val="0069107F"/>
    <w:rsid w:val="00691577"/>
    <w:rsid w:val="0069202B"/>
    <w:rsid w:val="00693DF7"/>
    <w:rsid w:val="00694088"/>
    <w:rsid w:val="006952C8"/>
    <w:rsid w:val="00695482"/>
    <w:rsid w:val="00696948"/>
    <w:rsid w:val="006973D3"/>
    <w:rsid w:val="006A2938"/>
    <w:rsid w:val="006A36F6"/>
    <w:rsid w:val="006A58AC"/>
    <w:rsid w:val="006A781C"/>
    <w:rsid w:val="006A7997"/>
    <w:rsid w:val="006B0181"/>
    <w:rsid w:val="006B094C"/>
    <w:rsid w:val="006B0B32"/>
    <w:rsid w:val="006B1DA7"/>
    <w:rsid w:val="006B29E1"/>
    <w:rsid w:val="006B4075"/>
    <w:rsid w:val="006B40F3"/>
    <w:rsid w:val="006B4925"/>
    <w:rsid w:val="006B4949"/>
    <w:rsid w:val="006B4EB7"/>
    <w:rsid w:val="006B5A00"/>
    <w:rsid w:val="006B5FF1"/>
    <w:rsid w:val="006B63D4"/>
    <w:rsid w:val="006B6420"/>
    <w:rsid w:val="006B675E"/>
    <w:rsid w:val="006B67C6"/>
    <w:rsid w:val="006C1202"/>
    <w:rsid w:val="006C1D58"/>
    <w:rsid w:val="006C31D5"/>
    <w:rsid w:val="006C655B"/>
    <w:rsid w:val="006C65E0"/>
    <w:rsid w:val="006C6736"/>
    <w:rsid w:val="006C6F4C"/>
    <w:rsid w:val="006C741C"/>
    <w:rsid w:val="006D067D"/>
    <w:rsid w:val="006D2B44"/>
    <w:rsid w:val="006D3F81"/>
    <w:rsid w:val="006D4432"/>
    <w:rsid w:val="006D44B6"/>
    <w:rsid w:val="006D48AA"/>
    <w:rsid w:val="006D64A8"/>
    <w:rsid w:val="006D7C80"/>
    <w:rsid w:val="006E00A7"/>
    <w:rsid w:val="006E0BB5"/>
    <w:rsid w:val="006E1369"/>
    <w:rsid w:val="006E2499"/>
    <w:rsid w:val="006E26D3"/>
    <w:rsid w:val="006E293A"/>
    <w:rsid w:val="006E2A7D"/>
    <w:rsid w:val="006E308E"/>
    <w:rsid w:val="006E4AE6"/>
    <w:rsid w:val="006E4EB7"/>
    <w:rsid w:val="006E546F"/>
    <w:rsid w:val="006E759E"/>
    <w:rsid w:val="006F022F"/>
    <w:rsid w:val="006F0623"/>
    <w:rsid w:val="006F0E3C"/>
    <w:rsid w:val="006F148E"/>
    <w:rsid w:val="006F17FB"/>
    <w:rsid w:val="006F1C1D"/>
    <w:rsid w:val="006F1D99"/>
    <w:rsid w:val="006F1DC1"/>
    <w:rsid w:val="006F274B"/>
    <w:rsid w:val="006F282E"/>
    <w:rsid w:val="006F2FBE"/>
    <w:rsid w:val="006F54C1"/>
    <w:rsid w:val="006F64EA"/>
    <w:rsid w:val="006F7CDC"/>
    <w:rsid w:val="00700B0C"/>
    <w:rsid w:val="00702838"/>
    <w:rsid w:val="00704001"/>
    <w:rsid w:val="00704537"/>
    <w:rsid w:val="00704B72"/>
    <w:rsid w:val="00705999"/>
    <w:rsid w:val="00706AA7"/>
    <w:rsid w:val="00710A9D"/>
    <w:rsid w:val="007111B1"/>
    <w:rsid w:val="00712100"/>
    <w:rsid w:val="007128DD"/>
    <w:rsid w:val="00712A99"/>
    <w:rsid w:val="00712EB8"/>
    <w:rsid w:val="00713E78"/>
    <w:rsid w:val="00715238"/>
    <w:rsid w:val="007163E5"/>
    <w:rsid w:val="00716A2B"/>
    <w:rsid w:val="007172FE"/>
    <w:rsid w:val="007207CC"/>
    <w:rsid w:val="0072126B"/>
    <w:rsid w:val="00725485"/>
    <w:rsid w:val="00726046"/>
    <w:rsid w:val="00726E1A"/>
    <w:rsid w:val="007278F3"/>
    <w:rsid w:val="00727D25"/>
    <w:rsid w:val="007309AB"/>
    <w:rsid w:val="0073250E"/>
    <w:rsid w:val="00732AA3"/>
    <w:rsid w:val="007339C1"/>
    <w:rsid w:val="007350F7"/>
    <w:rsid w:val="00735BD4"/>
    <w:rsid w:val="00735E3F"/>
    <w:rsid w:val="00736D7A"/>
    <w:rsid w:val="00736F3B"/>
    <w:rsid w:val="00742B4D"/>
    <w:rsid w:val="00745C3B"/>
    <w:rsid w:val="00746D81"/>
    <w:rsid w:val="00747752"/>
    <w:rsid w:val="00747AD6"/>
    <w:rsid w:val="007537AE"/>
    <w:rsid w:val="00754812"/>
    <w:rsid w:val="00754908"/>
    <w:rsid w:val="00755836"/>
    <w:rsid w:val="00756D2E"/>
    <w:rsid w:val="007621F8"/>
    <w:rsid w:val="007674A9"/>
    <w:rsid w:val="00767C7D"/>
    <w:rsid w:val="0077088C"/>
    <w:rsid w:val="00771B57"/>
    <w:rsid w:val="00771C0E"/>
    <w:rsid w:val="00772BB6"/>
    <w:rsid w:val="00773545"/>
    <w:rsid w:val="0077451C"/>
    <w:rsid w:val="00780740"/>
    <w:rsid w:val="00781E47"/>
    <w:rsid w:val="00782605"/>
    <w:rsid w:val="00782F68"/>
    <w:rsid w:val="0078333D"/>
    <w:rsid w:val="007833A7"/>
    <w:rsid w:val="00783FCF"/>
    <w:rsid w:val="00784454"/>
    <w:rsid w:val="00785067"/>
    <w:rsid w:val="0078511A"/>
    <w:rsid w:val="007853CB"/>
    <w:rsid w:val="00785FA0"/>
    <w:rsid w:val="007864E2"/>
    <w:rsid w:val="00786817"/>
    <w:rsid w:val="007869C7"/>
    <w:rsid w:val="007869DD"/>
    <w:rsid w:val="00786BCA"/>
    <w:rsid w:val="00787734"/>
    <w:rsid w:val="00790B6B"/>
    <w:rsid w:val="0079171D"/>
    <w:rsid w:val="00792874"/>
    <w:rsid w:val="0079422A"/>
    <w:rsid w:val="00794D6B"/>
    <w:rsid w:val="007963A1"/>
    <w:rsid w:val="007A06E5"/>
    <w:rsid w:val="007A156E"/>
    <w:rsid w:val="007A1A52"/>
    <w:rsid w:val="007A3D92"/>
    <w:rsid w:val="007A5EB1"/>
    <w:rsid w:val="007A65C5"/>
    <w:rsid w:val="007B012C"/>
    <w:rsid w:val="007B1D5F"/>
    <w:rsid w:val="007B20AD"/>
    <w:rsid w:val="007B36F1"/>
    <w:rsid w:val="007B4B62"/>
    <w:rsid w:val="007B5B2E"/>
    <w:rsid w:val="007B6448"/>
    <w:rsid w:val="007B7872"/>
    <w:rsid w:val="007C0122"/>
    <w:rsid w:val="007C1006"/>
    <w:rsid w:val="007C2363"/>
    <w:rsid w:val="007C59CC"/>
    <w:rsid w:val="007C6D31"/>
    <w:rsid w:val="007C74CE"/>
    <w:rsid w:val="007D11D5"/>
    <w:rsid w:val="007D12ED"/>
    <w:rsid w:val="007D3454"/>
    <w:rsid w:val="007D34DC"/>
    <w:rsid w:val="007D3E1F"/>
    <w:rsid w:val="007D46EA"/>
    <w:rsid w:val="007D507E"/>
    <w:rsid w:val="007E021B"/>
    <w:rsid w:val="007E1CE0"/>
    <w:rsid w:val="007E1D7B"/>
    <w:rsid w:val="007E1E06"/>
    <w:rsid w:val="007E3EEB"/>
    <w:rsid w:val="007E4309"/>
    <w:rsid w:val="007E4BEE"/>
    <w:rsid w:val="007E6534"/>
    <w:rsid w:val="007E723F"/>
    <w:rsid w:val="007E745F"/>
    <w:rsid w:val="007E79B1"/>
    <w:rsid w:val="007F3EE2"/>
    <w:rsid w:val="007F448C"/>
    <w:rsid w:val="007F4B72"/>
    <w:rsid w:val="007F4C86"/>
    <w:rsid w:val="007F768C"/>
    <w:rsid w:val="007F7891"/>
    <w:rsid w:val="007F78BA"/>
    <w:rsid w:val="00800FBA"/>
    <w:rsid w:val="00802104"/>
    <w:rsid w:val="00802746"/>
    <w:rsid w:val="00803575"/>
    <w:rsid w:val="00803A05"/>
    <w:rsid w:val="0080555A"/>
    <w:rsid w:val="00806224"/>
    <w:rsid w:val="008068D4"/>
    <w:rsid w:val="00806E89"/>
    <w:rsid w:val="00813197"/>
    <w:rsid w:val="008141C9"/>
    <w:rsid w:val="00814B43"/>
    <w:rsid w:val="008201B6"/>
    <w:rsid w:val="0082039D"/>
    <w:rsid w:val="00820662"/>
    <w:rsid w:val="0082324C"/>
    <w:rsid w:val="00825C72"/>
    <w:rsid w:val="00826290"/>
    <w:rsid w:val="0082647A"/>
    <w:rsid w:val="00826582"/>
    <w:rsid w:val="00827962"/>
    <w:rsid w:val="0083086E"/>
    <w:rsid w:val="00830A03"/>
    <w:rsid w:val="00832AC4"/>
    <w:rsid w:val="008338F3"/>
    <w:rsid w:val="00833E14"/>
    <w:rsid w:val="00836C11"/>
    <w:rsid w:val="008373B7"/>
    <w:rsid w:val="00840275"/>
    <w:rsid w:val="0084338F"/>
    <w:rsid w:val="00844987"/>
    <w:rsid w:val="008460D4"/>
    <w:rsid w:val="008475F7"/>
    <w:rsid w:val="00847890"/>
    <w:rsid w:val="0085003B"/>
    <w:rsid w:val="00850398"/>
    <w:rsid w:val="00850581"/>
    <w:rsid w:val="0085298A"/>
    <w:rsid w:val="00852F86"/>
    <w:rsid w:val="00855687"/>
    <w:rsid w:val="0085605F"/>
    <w:rsid w:val="00856993"/>
    <w:rsid w:val="00856D1D"/>
    <w:rsid w:val="0085723B"/>
    <w:rsid w:val="008575AA"/>
    <w:rsid w:val="0085775E"/>
    <w:rsid w:val="008600F4"/>
    <w:rsid w:val="00860EA5"/>
    <w:rsid w:val="008619E4"/>
    <w:rsid w:val="00862F55"/>
    <w:rsid w:val="00863E07"/>
    <w:rsid w:val="00865239"/>
    <w:rsid w:val="008678C0"/>
    <w:rsid w:val="00867B8D"/>
    <w:rsid w:val="00872C62"/>
    <w:rsid w:val="00873A96"/>
    <w:rsid w:val="00874651"/>
    <w:rsid w:val="008750A7"/>
    <w:rsid w:val="00875F23"/>
    <w:rsid w:val="00876939"/>
    <w:rsid w:val="00882DE9"/>
    <w:rsid w:val="00883F2E"/>
    <w:rsid w:val="00884219"/>
    <w:rsid w:val="008842F0"/>
    <w:rsid w:val="00884ABF"/>
    <w:rsid w:val="00887549"/>
    <w:rsid w:val="008903D2"/>
    <w:rsid w:val="008908D9"/>
    <w:rsid w:val="008913B7"/>
    <w:rsid w:val="00891C97"/>
    <w:rsid w:val="00892701"/>
    <w:rsid w:val="0089447E"/>
    <w:rsid w:val="00894E2C"/>
    <w:rsid w:val="00897492"/>
    <w:rsid w:val="00897BAC"/>
    <w:rsid w:val="008A057B"/>
    <w:rsid w:val="008A11E7"/>
    <w:rsid w:val="008A25D8"/>
    <w:rsid w:val="008A32FB"/>
    <w:rsid w:val="008A406B"/>
    <w:rsid w:val="008A511F"/>
    <w:rsid w:val="008A5438"/>
    <w:rsid w:val="008B0880"/>
    <w:rsid w:val="008B0B91"/>
    <w:rsid w:val="008B1DC0"/>
    <w:rsid w:val="008B1F1E"/>
    <w:rsid w:val="008B26DE"/>
    <w:rsid w:val="008B39C4"/>
    <w:rsid w:val="008B49D0"/>
    <w:rsid w:val="008B4C5C"/>
    <w:rsid w:val="008B667C"/>
    <w:rsid w:val="008B699E"/>
    <w:rsid w:val="008B7EE4"/>
    <w:rsid w:val="008C097E"/>
    <w:rsid w:val="008C192B"/>
    <w:rsid w:val="008C32EF"/>
    <w:rsid w:val="008C3B57"/>
    <w:rsid w:val="008C5BA4"/>
    <w:rsid w:val="008C5FA8"/>
    <w:rsid w:val="008C69AB"/>
    <w:rsid w:val="008D0DFE"/>
    <w:rsid w:val="008D1732"/>
    <w:rsid w:val="008D195D"/>
    <w:rsid w:val="008D1CA3"/>
    <w:rsid w:val="008D1F82"/>
    <w:rsid w:val="008D2922"/>
    <w:rsid w:val="008D2FFC"/>
    <w:rsid w:val="008D3D1D"/>
    <w:rsid w:val="008D516D"/>
    <w:rsid w:val="008D6385"/>
    <w:rsid w:val="008D78BD"/>
    <w:rsid w:val="008E09D7"/>
    <w:rsid w:val="008E0B37"/>
    <w:rsid w:val="008E261C"/>
    <w:rsid w:val="008E3589"/>
    <w:rsid w:val="008E399C"/>
    <w:rsid w:val="008E4095"/>
    <w:rsid w:val="008E70F3"/>
    <w:rsid w:val="008F036D"/>
    <w:rsid w:val="008F23DA"/>
    <w:rsid w:val="008F2A47"/>
    <w:rsid w:val="008F4509"/>
    <w:rsid w:val="008F4837"/>
    <w:rsid w:val="008F5712"/>
    <w:rsid w:val="008F591C"/>
    <w:rsid w:val="008F6A53"/>
    <w:rsid w:val="008F7990"/>
    <w:rsid w:val="009016C2"/>
    <w:rsid w:val="00901DFE"/>
    <w:rsid w:val="00903222"/>
    <w:rsid w:val="00903E37"/>
    <w:rsid w:val="00907431"/>
    <w:rsid w:val="00910268"/>
    <w:rsid w:val="009107B8"/>
    <w:rsid w:val="009123D9"/>
    <w:rsid w:val="009131A8"/>
    <w:rsid w:val="00913359"/>
    <w:rsid w:val="009134B8"/>
    <w:rsid w:val="00914ACF"/>
    <w:rsid w:val="00917138"/>
    <w:rsid w:val="00917FF1"/>
    <w:rsid w:val="00920BFB"/>
    <w:rsid w:val="00920EEF"/>
    <w:rsid w:val="0092119F"/>
    <w:rsid w:val="00922665"/>
    <w:rsid w:val="00922D77"/>
    <w:rsid w:val="00922EF3"/>
    <w:rsid w:val="0092333E"/>
    <w:rsid w:val="009236E7"/>
    <w:rsid w:val="0092469B"/>
    <w:rsid w:val="009271A4"/>
    <w:rsid w:val="00927658"/>
    <w:rsid w:val="00927F1C"/>
    <w:rsid w:val="009303BC"/>
    <w:rsid w:val="00930694"/>
    <w:rsid w:val="00930B82"/>
    <w:rsid w:val="00930C5D"/>
    <w:rsid w:val="009326A2"/>
    <w:rsid w:val="00932934"/>
    <w:rsid w:val="0093785B"/>
    <w:rsid w:val="009414EB"/>
    <w:rsid w:val="009423CF"/>
    <w:rsid w:val="0094354F"/>
    <w:rsid w:val="00943E04"/>
    <w:rsid w:val="00945C9B"/>
    <w:rsid w:val="009473E9"/>
    <w:rsid w:val="0095029F"/>
    <w:rsid w:val="00951679"/>
    <w:rsid w:val="00952395"/>
    <w:rsid w:val="0095280C"/>
    <w:rsid w:val="0095400B"/>
    <w:rsid w:val="009540BF"/>
    <w:rsid w:val="009552AD"/>
    <w:rsid w:val="00955C84"/>
    <w:rsid w:val="009563A1"/>
    <w:rsid w:val="00957DF4"/>
    <w:rsid w:val="00960466"/>
    <w:rsid w:val="00962206"/>
    <w:rsid w:val="0096335D"/>
    <w:rsid w:val="00963551"/>
    <w:rsid w:val="00963B9E"/>
    <w:rsid w:val="00963F23"/>
    <w:rsid w:val="009654F3"/>
    <w:rsid w:val="009666D0"/>
    <w:rsid w:val="00966BD3"/>
    <w:rsid w:val="00967CA2"/>
    <w:rsid w:val="00970550"/>
    <w:rsid w:val="009764FB"/>
    <w:rsid w:val="00977F12"/>
    <w:rsid w:val="009822B4"/>
    <w:rsid w:val="009823A8"/>
    <w:rsid w:val="00982708"/>
    <w:rsid w:val="00983A55"/>
    <w:rsid w:val="009841D7"/>
    <w:rsid w:val="00984ACD"/>
    <w:rsid w:val="00984CF7"/>
    <w:rsid w:val="009861E1"/>
    <w:rsid w:val="00986317"/>
    <w:rsid w:val="00987829"/>
    <w:rsid w:val="00987C6A"/>
    <w:rsid w:val="00991289"/>
    <w:rsid w:val="00992B7E"/>
    <w:rsid w:val="00992D86"/>
    <w:rsid w:val="0099328F"/>
    <w:rsid w:val="0099383B"/>
    <w:rsid w:val="00993B23"/>
    <w:rsid w:val="00994E09"/>
    <w:rsid w:val="0099747B"/>
    <w:rsid w:val="009A00C2"/>
    <w:rsid w:val="009A43A2"/>
    <w:rsid w:val="009A4400"/>
    <w:rsid w:val="009A4BE8"/>
    <w:rsid w:val="009A6A59"/>
    <w:rsid w:val="009A7797"/>
    <w:rsid w:val="009B496E"/>
    <w:rsid w:val="009B56C6"/>
    <w:rsid w:val="009B6973"/>
    <w:rsid w:val="009B69DD"/>
    <w:rsid w:val="009B7B5B"/>
    <w:rsid w:val="009B7D2D"/>
    <w:rsid w:val="009C16CD"/>
    <w:rsid w:val="009C26C4"/>
    <w:rsid w:val="009C32A3"/>
    <w:rsid w:val="009C3408"/>
    <w:rsid w:val="009C34EE"/>
    <w:rsid w:val="009C3525"/>
    <w:rsid w:val="009C3B9F"/>
    <w:rsid w:val="009C3E4D"/>
    <w:rsid w:val="009C5B9C"/>
    <w:rsid w:val="009C6645"/>
    <w:rsid w:val="009C75B3"/>
    <w:rsid w:val="009D03A0"/>
    <w:rsid w:val="009D040F"/>
    <w:rsid w:val="009D09F3"/>
    <w:rsid w:val="009D224E"/>
    <w:rsid w:val="009D352E"/>
    <w:rsid w:val="009D5C6F"/>
    <w:rsid w:val="009D6D75"/>
    <w:rsid w:val="009E02D1"/>
    <w:rsid w:val="009E0A0D"/>
    <w:rsid w:val="009E1232"/>
    <w:rsid w:val="009E1ED1"/>
    <w:rsid w:val="009E1FC7"/>
    <w:rsid w:val="009E3432"/>
    <w:rsid w:val="009E425E"/>
    <w:rsid w:val="009E6CA9"/>
    <w:rsid w:val="009F0ACB"/>
    <w:rsid w:val="009F0AF4"/>
    <w:rsid w:val="009F0F93"/>
    <w:rsid w:val="009F1A3D"/>
    <w:rsid w:val="009F411E"/>
    <w:rsid w:val="009F5113"/>
    <w:rsid w:val="009F5346"/>
    <w:rsid w:val="009F6024"/>
    <w:rsid w:val="00A00601"/>
    <w:rsid w:val="00A00D40"/>
    <w:rsid w:val="00A00FFA"/>
    <w:rsid w:val="00A01BC4"/>
    <w:rsid w:val="00A020BF"/>
    <w:rsid w:val="00A041C9"/>
    <w:rsid w:val="00A0553A"/>
    <w:rsid w:val="00A05C07"/>
    <w:rsid w:val="00A1063F"/>
    <w:rsid w:val="00A11646"/>
    <w:rsid w:val="00A1168E"/>
    <w:rsid w:val="00A11AAC"/>
    <w:rsid w:val="00A12DA2"/>
    <w:rsid w:val="00A15367"/>
    <w:rsid w:val="00A16B17"/>
    <w:rsid w:val="00A22554"/>
    <w:rsid w:val="00A24421"/>
    <w:rsid w:val="00A24E3C"/>
    <w:rsid w:val="00A254BC"/>
    <w:rsid w:val="00A32A19"/>
    <w:rsid w:val="00A32AFF"/>
    <w:rsid w:val="00A33612"/>
    <w:rsid w:val="00A3404F"/>
    <w:rsid w:val="00A35624"/>
    <w:rsid w:val="00A365EB"/>
    <w:rsid w:val="00A3671C"/>
    <w:rsid w:val="00A375A7"/>
    <w:rsid w:val="00A406DB"/>
    <w:rsid w:val="00A41C14"/>
    <w:rsid w:val="00A46F08"/>
    <w:rsid w:val="00A47562"/>
    <w:rsid w:val="00A4787A"/>
    <w:rsid w:val="00A47F82"/>
    <w:rsid w:val="00A5067C"/>
    <w:rsid w:val="00A51AA7"/>
    <w:rsid w:val="00A51EF2"/>
    <w:rsid w:val="00A51F59"/>
    <w:rsid w:val="00A53330"/>
    <w:rsid w:val="00A53E69"/>
    <w:rsid w:val="00A54D71"/>
    <w:rsid w:val="00A55438"/>
    <w:rsid w:val="00A55C48"/>
    <w:rsid w:val="00A5627E"/>
    <w:rsid w:val="00A61CE2"/>
    <w:rsid w:val="00A6275B"/>
    <w:rsid w:val="00A630AE"/>
    <w:rsid w:val="00A67153"/>
    <w:rsid w:val="00A679DB"/>
    <w:rsid w:val="00A7414D"/>
    <w:rsid w:val="00A76052"/>
    <w:rsid w:val="00A76C7F"/>
    <w:rsid w:val="00A812DE"/>
    <w:rsid w:val="00A818AE"/>
    <w:rsid w:val="00A82458"/>
    <w:rsid w:val="00A853CB"/>
    <w:rsid w:val="00A856D9"/>
    <w:rsid w:val="00A87D1A"/>
    <w:rsid w:val="00A916DE"/>
    <w:rsid w:val="00A9467B"/>
    <w:rsid w:val="00A95682"/>
    <w:rsid w:val="00A963C8"/>
    <w:rsid w:val="00A96AFB"/>
    <w:rsid w:val="00AA0CE3"/>
    <w:rsid w:val="00AA1531"/>
    <w:rsid w:val="00AA2253"/>
    <w:rsid w:val="00AA35A1"/>
    <w:rsid w:val="00AA3996"/>
    <w:rsid w:val="00AA47DA"/>
    <w:rsid w:val="00AA5FE3"/>
    <w:rsid w:val="00AA78E4"/>
    <w:rsid w:val="00AB0FB0"/>
    <w:rsid w:val="00AB1250"/>
    <w:rsid w:val="00AB199A"/>
    <w:rsid w:val="00AB21CA"/>
    <w:rsid w:val="00AB24EB"/>
    <w:rsid w:val="00AB5E19"/>
    <w:rsid w:val="00AC1240"/>
    <w:rsid w:val="00AC2321"/>
    <w:rsid w:val="00AC347A"/>
    <w:rsid w:val="00AC3E6B"/>
    <w:rsid w:val="00AC3F38"/>
    <w:rsid w:val="00AC4C64"/>
    <w:rsid w:val="00AC4F1D"/>
    <w:rsid w:val="00AC58B7"/>
    <w:rsid w:val="00AC6368"/>
    <w:rsid w:val="00AC6EAD"/>
    <w:rsid w:val="00AD089A"/>
    <w:rsid w:val="00AD23DF"/>
    <w:rsid w:val="00AD2DD4"/>
    <w:rsid w:val="00AD58D8"/>
    <w:rsid w:val="00AD5E5C"/>
    <w:rsid w:val="00AD655E"/>
    <w:rsid w:val="00AD78B4"/>
    <w:rsid w:val="00AE114C"/>
    <w:rsid w:val="00AE455C"/>
    <w:rsid w:val="00AE56A6"/>
    <w:rsid w:val="00AE610A"/>
    <w:rsid w:val="00AE7ED2"/>
    <w:rsid w:val="00AF5635"/>
    <w:rsid w:val="00AF5B33"/>
    <w:rsid w:val="00AF5B5E"/>
    <w:rsid w:val="00B01953"/>
    <w:rsid w:val="00B023B0"/>
    <w:rsid w:val="00B0288F"/>
    <w:rsid w:val="00B02C40"/>
    <w:rsid w:val="00B0306A"/>
    <w:rsid w:val="00B04322"/>
    <w:rsid w:val="00B04C48"/>
    <w:rsid w:val="00B06702"/>
    <w:rsid w:val="00B07A17"/>
    <w:rsid w:val="00B114F8"/>
    <w:rsid w:val="00B123DD"/>
    <w:rsid w:val="00B12DF4"/>
    <w:rsid w:val="00B146CC"/>
    <w:rsid w:val="00B17C68"/>
    <w:rsid w:val="00B2108D"/>
    <w:rsid w:val="00B23483"/>
    <w:rsid w:val="00B23798"/>
    <w:rsid w:val="00B238BE"/>
    <w:rsid w:val="00B256E6"/>
    <w:rsid w:val="00B264F0"/>
    <w:rsid w:val="00B27796"/>
    <w:rsid w:val="00B307B5"/>
    <w:rsid w:val="00B3099E"/>
    <w:rsid w:val="00B31483"/>
    <w:rsid w:val="00B31BE0"/>
    <w:rsid w:val="00B32888"/>
    <w:rsid w:val="00B3444F"/>
    <w:rsid w:val="00B349FE"/>
    <w:rsid w:val="00B34EBB"/>
    <w:rsid w:val="00B35AA7"/>
    <w:rsid w:val="00B3656A"/>
    <w:rsid w:val="00B36918"/>
    <w:rsid w:val="00B37184"/>
    <w:rsid w:val="00B37421"/>
    <w:rsid w:val="00B4007E"/>
    <w:rsid w:val="00B41910"/>
    <w:rsid w:val="00B4232C"/>
    <w:rsid w:val="00B42B85"/>
    <w:rsid w:val="00B43987"/>
    <w:rsid w:val="00B44AE2"/>
    <w:rsid w:val="00B504EE"/>
    <w:rsid w:val="00B51C1F"/>
    <w:rsid w:val="00B5294E"/>
    <w:rsid w:val="00B539F0"/>
    <w:rsid w:val="00B53FE1"/>
    <w:rsid w:val="00B547CF"/>
    <w:rsid w:val="00B54BF4"/>
    <w:rsid w:val="00B55FC6"/>
    <w:rsid w:val="00B571C2"/>
    <w:rsid w:val="00B57880"/>
    <w:rsid w:val="00B61F1E"/>
    <w:rsid w:val="00B6343F"/>
    <w:rsid w:val="00B6543F"/>
    <w:rsid w:val="00B65570"/>
    <w:rsid w:val="00B6572D"/>
    <w:rsid w:val="00B65B10"/>
    <w:rsid w:val="00B67590"/>
    <w:rsid w:val="00B67661"/>
    <w:rsid w:val="00B67F17"/>
    <w:rsid w:val="00B700D4"/>
    <w:rsid w:val="00B709BC"/>
    <w:rsid w:val="00B718BD"/>
    <w:rsid w:val="00B7329C"/>
    <w:rsid w:val="00B74665"/>
    <w:rsid w:val="00B7519B"/>
    <w:rsid w:val="00B75857"/>
    <w:rsid w:val="00B7683A"/>
    <w:rsid w:val="00B76F8D"/>
    <w:rsid w:val="00B772C0"/>
    <w:rsid w:val="00B77A71"/>
    <w:rsid w:val="00B8049F"/>
    <w:rsid w:val="00B80A78"/>
    <w:rsid w:val="00B8301D"/>
    <w:rsid w:val="00B837AF"/>
    <w:rsid w:val="00B84570"/>
    <w:rsid w:val="00B84AB7"/>
    <w:rsid w:val="00B84F87"/>
    <w:rsid w:val="00B866C0"/>
    <w:rsid w:val="00B8692F"/>
    <w:rsid w:val="00B87346"/>
    <w:rsid w:val="00B87B0C"/>
    <w:rsid w:val="00B87DEB"/>
    <w:rsid w:val="00B90A30"/>
    <w:rsid w:val="00B90F17"/>
    <w:rsid w:val="00B92853"/>
    <w:rsid w:val="00B92CEC"/>
    <w:rsid w:val="00B92FD0"/>
    <w:rsid w:val="00B93882"/>
    <w:rsid w:val="00BA02A8"/>
    <w:rsid w:val="00BA1899"/>
    <w:rsid w:val="00BA3AF8"/>
    <w:rsid w:val="00BA5228"/>
    <w:rsid w:val="00BA69D4"/>
    <w:rsid w:val="00BA6E3B"/>
    <w:rsid w:val="00BA7865"/>
    <w:rsid w:val="00BB35C3"/>
    <w:rsid w:val="00BB3681"/>
    <w:rsid w:val="00BB48F0"/>
    <w:rsid w:val="00BB57C3"/>
    <w:rsid w:val="00BB61C2"/>
    <w:rsid w:val="00BB6BA4"/>
    <w:rsid w:val="00BC2B45"/>
    <w:rsid w:val="00BC415D"/>
    <w:rsid w:val="00BC4681"/>
    <w:rsid w:val="00BC47D6"/>
    <w:rsid w:val="00BC4C45"/>
    <w:rsid w:val="00BC62E6"/>
    <w:rsid w:val="00BC6B30"/>
    <w:rsid w:val="00BC6D94"/>
    <w:rsid w:val="00BD026A"/>
    <w:rsid w:val="00BD2A92"/>
    <w:rsid w:val="00BD3B9A"/>
    <w:rsid w:val="00BD48BF"/>
    <w:rsid w:val="00BD5659"/>
    <w:rsid w:val="00BD5F12"/>
    <w:rsid w:val="00BD6AAF"/>
    <w:rsid w:val="00BE2687"/>
    <w:rsid w:val="00BE2B9E"/>
    <w:rsid w:val="00BE4149"/>
    <w:rsid w:val="00BE44B4"/>
    <w:rsid w:val="00BE7E64"/>
    <w:rsid w:val="00BE7FCC"/>
    <w:rsid w:val="00BF10CA"/>
    <w:rsid w:val="00BF1BA5"/>
    <w:rsid w:val="00BF1FF0"/>
    <w:rsid w:val="00BF627D"/>
    <w:rsid w:val="00BF6D6C"/>
    <w:rsid w:val="00BF7AEA"/>
    <w:rsid w:val="00C0040A"/>
    <w:rsid w:val="00C00EFC"/>
    <w:rsid w:val="00C0165D"/>
    <w:rsid w:val="00C0272F"/>
    <w:rsid w:val="00C052C8"/>
    <w:rsid w:val="00C055C4"/>
    <w:rsid w:val="00C05D77"/>
    <w:rsid w:val="00C06ED1"/>
    <w:rsid w:val="00C07D61"/>
    <w:rsid w:val="00C1162C"/>
    <w:rsid w:val="00C11959"/>
    <w:rsid w:val="00C11EE7"/>
    <w:rsid w:val="00C128BF"/>
    <w:rsid w:val="00C13640"/>
    <w:rsid w:val="00C13D6A"/>
    <w:rsid w:val="00C162F7"/>
    <w:rsid w:val="00C1654D"/>
    <w:rsid w:val="00C16A4D"/>
    <w:rsid w:val="00C17D9F"/>
    <w:rsid w:val="00C2102C"/>
    <w:rsid w:val="00C239CB"/>
    <w:rsid w:val="00C23AC8"/>
    <w:rsid w:val="00C24147"/>
    <w:rsid w:val="00C24409"/>
    <w:rsid w:val="00C24760"/>
    <w:rsid w:val="00C24B65"/>
    <w:rsid w:val="00C26F92"/>
    <w:rsid w:val="00C26FC5"/>
    <w:rsid w:val="00C271BA"/>
    <w:rsid w:val="00C2761F"/>
    <w:rsid w:val="00C27D2C"/>
    <w:rsid w:val="00C32142"/>
    <w:rsid w:val="00C328FD"/>
    <w:rsid w:val="00C334F5"/>
    <w:rsid w:val="00C355CF"/>
    <w:rsid w:val="00C37ECA"/>
    <w:rsid w:val="00C4144F"/>
    <w:rsid w:val="00C444B1"/>
    <w:rsid w:val="00C44659"/>
    <w:rsid w:val="00C446B9"/>
    <w:rsid w:val="00C4547D"/>
    <w:rsid w:val="00C50060"/>
    <w:rsid w:val="00C512FB"/>
    <w:rsid w:val="00C51400"/>
    <w:rsid w:val="00C521D9"/>
    <w:rsid w:val="00C52254"/>
    <w:rsid w:val="00C53A77"/>
    <w:rsid w:val="00C53C5D"/>
    <w:rsid w:val="00C54874"/>
    <w:rsid w:val="00C561D1"/>
    <w:rsid w:val="00C5799A"/>
    <w:rsid w:val="00C60AC5"/>
    <w:rsid w:val="00C62F4A"/>
    <w:rsid w:val="00C62F8B"/>
    <w:rsid w:val="00C66981"/>
    <w:rsid w:val="00C706D3"/>
    <w:rsid w:val="00C70721"/>
    <w:rsid w:val="00C722B0"/>
    <w:rsid w:val="00C73B6C"/>
    <w:rsid w:val="00C7433A"/>
    <w:rsid w:val="00C75498"/>
    <w:rsid w:val="00C76DEB"/>
    <w:rsid w:val="00C76EF5"/>
    <w:rsid w:val="00C77189"/>
    <w:rsid w:val="00C771AA"/>
    <w:rsid w:val="00C800C3"/>
    <w:rsid w:val="00C8094E"/>
    <w:rsid w:val="00C80FCF"/>
    <w:rsid w:val="00C82593"/>
    <w:rsid w:val="00C83572"/>
    <w:rsid w:val="00C83800"/>
    <w:rsid w:val="00C8415C"/>
    <w:rsid w:val="00C851F4"/>
    <w:rsid w:val="00C8665B"/>
    <w:rsid w:val="00C86A32"/>
    <w:rsid w:val="00C872EA"/>
    <w:rsid w:val="00C873BD"/>
    <w:rsid w:val="00C877EB"/>
    <w:rsid w:val="00C87DDB"/>
    <w:rsid w:val="00C90FCE"/>
    <w:rsid w:val="00C913F4"/>
    <w:rsid w:val="00C91ACF"/>
    <w:rsid w:val="00C9242E"/>
    <w:rsid w:val="00C934D4"/>
    <w:rsid w:val="00C93E49"/>
    <w:rsid w:val="00C942DC"/>
    <w:rsid w:val="00C94F56"/>
    <w:rsid w:val="00C953B7"/>
    <w:rsid w:val="00C968B1"/>
    <w:rsid w:val="00C96F21"/>
    <w:rsid w:val="00CA0CA9"/>
    <w:rsid w:val="00CA0DE9"/>
    <w:rsid w:val="00CA16B3"/>
    <w:rsid w:val="00CA1D4D"/>
    <w:rsid w:val="00CA53D4"/>
    <w:rsid w:val="00CA664C"/>
    <w:rsid w:val="00CA75A8"/>
    <w:rsid w:val="00CB299F"/>
    <w:rsid w:val="00CB38D0"/>
    <w:rsid w:val="00CB433D"/>
    <w:rsid w:val="00CB557A"/>
    <w:rsid w:val="00CB5B72"/>
    <w:rsid w:val="00CB64CE"/>
    <w:rsid w:val="00CC09CC"/>
    <w:rsid w:val="00CC11B2"/>
    <w:rsid w:val="00CC1DB9"/>
    <w:rsid w:val="00CC2ECA"/>
    <w:rsid w:val="00CC31FF"/>
    <w:rsid w:val="00CC3796"/>
    <w:rsid w:val="00CC39A5"/>
    <w:rsid w:val="00CC3DBD"/>
    <w:rsid w:val="00CC47CB"/>
    <w:rsid w:val="00CC77F7"/>
    <w:rsid w:val="00CD1C22"/>
    <w:rsid w:val="00CD387F"/>
    <w:rsid w:val="00CD3BF5"/>
    <w:rsid w:val="00CD3F44"/>
    <w:rsid w:val="00CD406A"/>
    <w:rsid w:val="00CD5127"/>
    <w:rsid w:val="00CD5AB1"/>
    <w:rsid w:val="00CD7140"/>
    <w:rsid w:val="00CD714D"/>
    <w:rsid w:val="00CD74F0"/>
    <w:rsid w:val="00CD76F4"/>
    <w:rsid w:val="00CE003B"/>
    <w:rsid w:val="00CE0FFF"/>
    <w:rsid w:val="00CE5EB8"/>
    <w:rsid w:val="00CE6BCB"/>
    <w:rsid w:val="00CE6E4A"/>
    <w:rsid w:val="00CE71AF"/>
    <w:rsid w:val="00CE72F2"/>
    <w:rsid w:val="00CE795C"/>
    <w:rsid w:val="00CE7D37"/>
    <w:rsid w:val="00CF1169"/>
    <w:rsid w:val="00CF33BD"/>
    <w:rsid w:val="00CF4584"/>
    <w:rsid w:val="00CF5B24"/>
    <w:rsid w:val="00CF5F6A"/>
    <w:rsid w:val="00CF6479"/>
    <w:rsid w:val="00CF6B75"/>
    <w:rsid w:val="00CF761A"/>
    <w:rsid w:val="00CF76C8"/>
    <w:rsid w:val="00CF77AF"/>
    <w:rsid w:val="00CF7EC1"/>
    <w:rsid w:val="00D02355"/>
    <w:rsid w:val="00D03087"/>
    <w:rsid w:val="00D069CD"/>
    <w:rsid w:val="00D1073B"/>
    <w:rsid w:val="00D11219"/>
    <w:rsid w:val="00D11DDB"/>
    <w:rsid w:val="00D122CB"/>
    <w:rsid w:val="00D12565"/>
    <w:rsid w:val="00D152AD"/>
    <w:rsid w:val="00D162A5"/>
    <w:rsid w:val="00D16CBC"/>
    <w:rsid w:val="00D16DD8"/>
    <w:rsid w:val="00D170A3"/>
    <w:rsid w:val="00D24B77"/>
    <w:rsid w:val="00D25DB0"/>
    <w:rsid w:val="00D260E0"/>
    <w:rsid w:val="00D26AD9"/>
    <w:rsid w:val="00D26C95"/>
    <w:rsid w:val="00D26D54"/>
    <w:rsid w:val="00D27CFB"/>
    <w:rsid w:val="00D30C94"/>
    <w:rsid w:val="00D32412"/>
    <w:rsid w:val="00D33732"/>
    <w:rsid w:val="00D34E47"/>
    <w:rsid w:val="00D355B9"/>
    <w:rsid w:val="00D35690"/>
    <w:rsid w:val="00D378A3"/>
    <w:rsid w:val="00D408F2"/>
    <w:rsid w:val="00D409E8"/>
    <w:rsid w:val="00D410F2"/>
    <w:rsid w:val="00D43541"/>
    <w:rsid w:val="00D435E9"/>
    <w:rsid w:val="00D4384F"/>
    <w:rsid w:val="00D4559A"/>
    <w:rsid w:val="00D47108"/>
    <w:rsid w:val="00D502D1"/>
    <w:rsid w:val="00D53007"/>
    <w:rsid w:val="00D539C9"/>
    <w:rsid w:val="00D54BFA"/>
    <w:rsid w:val="00D554AE"/>
    <w:rsid w:val="00D55790"/>
    <w:rsid w:val="00D563E3"/>
    <w:rsid w:val="00D56FB7"/>
    <w:rsid w:val="00D617EE"/>
    <w:rsid w:val="00D622AA"/>
    <w:rsid w:val="00D641B8"/>
    <w:rsid w:val="00D64EBB"/>
    <w:rsid w:val="00D666C3"/>
    <w:rsid w:val="00D679D5"/>
    <w:rsid w:val="00D70962"/>
    <w:rsid w:val="00D710C9"/>
    <w:rsid w:val="00D732C3"/>
    <w:rsid w:val="00D743E3"/>
    <w:rsid w:val="00D76013"/>
    <w:rsid w:val="00D76C5F"/>
    <w:rsid w:val="00D7719D"/>
    <w:rsid w:val="00D774AF"/>
    <w:rsid w:val="00D80D13"/>
    <w:rsid w:val="00D80E66"/>
    <w:rsid w:val="00D825C1"/>
    <w:rsid w:val="00D83051"/>
    <w:rsid w:val="00D8443D"/>
    <w:rsid w:val="00D845EC"/>
    <w:rsid w:val="00D863CB"/>
    <w:rsid w:val="00D870C9"/>
    <w:rsid w:val="00D90883"/>
    <w:rsid w:val="00D91DAC"/>
    <w:rsid w:val="00D932D4"/>
    <w:rsid w:val="00D93784"/>
    <w:rsid w:val="00D949B0"/>
    <w:rsid w:val="00D97267"/>
    <w:rsid w:val="00DA1109"/>
    <w:rsid w:val="00DA153A"/>
    <w:rsid w:val="00DA1658"/>
    <w:rsid w:val="00DA1C2B"/>
    <w:rsid w:val="00DA479F"/>
    <w:rsid w:val="00DA5950"/>
    <w:rsid w:val="00DA61FB"/>
    <w:rsid w:val="00DA686B"/>
    <w:rsid w:val="00DB0C3F"/>
    <w:rsid w:val="00DB1076"/>
    <w:rsid w:val="00DB2F5C"/>
    <w:rsid w:val="00DB3E61"/>
    <w:rsid w:val="00DB7B90"/>
    <w:rsid w:val="00DB7EAE"/>
    <w:rsid w:val="00DC10E5"/>
    <w:rsid w:val="00DC15EB"/>
    <w:rsid w:val="00DC2E2B"/>
    <w:rsid w:val="00DC3F75"/>
    <w:rsid w:val="00DC44BC"/>
    <w:rsid w:val="00DC50EE"/>
    <w:rsid w:val="00DC51CD"/>
    <w:rsid w:val="00DC760B"/>
    <w:rsid w:val="00DD4E8A"/>
    <w:rsid w:val="00DD693F"/>
    <w:rsid w:val="00DE1448"/>
    <w:rsid w:val="00DE1609"/>
    <w:rsid w:val="00DE2D30"/>
    <w:rsid w:val="00DE316F"/>
    <w:rsid w:val="00DE319C"/>
    <w:rsid w:val="00DE6986"/>
    <w:rsid w:val="00DE6DD0"/>
    <w:rsid w:val="00DF1791"/>
    <w:rsid w:val="00DF3C97"/>
    <w:rsid w:val="00DF444D"/>
    <w:rsid w:val="00DF4CEF"/>
    <w:rsid w:val="00DF7DAC"/>
    <w:rsid w:val="00E02647"/>
    <w:rsid w:val="00E02CE7"/>
    <w:rsid w:val="00E03283"/>
    <w:rsid w:val="00E05EB6"/>
    <w:rsid w:val="00E06FB4"/>
    <w:rsid w:val="00E1014A"/>
    <w:rsid w:val="00E13016"/>
    <w:rsid w:val="00E142DB"/>
    <w:rsid w:val="00E14EE2"/>
    <w:rsid w:val="00E177D4"/>
    <w:rsid w:val="00E17C72"/>
    <w:rsid w:val="00E2122C"/>
    <w:rsid w:val="00E2330E"/>
    <w:rsid w:val="00E23605"/>
    <w:rsid w:val="00E2365B"/>
    <w:rsid w:val="00E262E0"/>
    <w:rsid w:val="00E26B5D"/>
    <w:rsid w:val="00E30F0C"/>
    <w:rsid w:val="00E31875"/>
    <w:rsid w:val="00E34937"/>
    <w:rsid w:val="00E34A55"/>
    <w:rsid w:val="00E35382"/>
    <w:rsid w:val="00E3568E"/>
    <w:rsid w:val="00E36E1F"/>
    <w:rsid w:val="00E36F41"/>
    <w:rsid w:val="00E37249"/>
    <w:rsid w:val="00E40938"/>
    <w:rsid w:val="00E40A50"/>
    <w:rsid w:val="00E424CC"/>
    <w:rsid w:val="00E442FB"/>
    <w:rsid w:val="00E45A54"/>
    <w:rsid w:val="00E46379"/>
    <w:rsid w:val="00E46D4A"/>
    <w:rsid w:val="00E5313E"/>
    <w:rsid w:val="00E53EA7"/>
    <w:rsid w:val="00E54523"/>
    <w:rsid w:val="00E556A8"/>
    <w:rsid w:val="00E57F37"/>
    <w:rsid w:val="00E600A1"/>
    <w:rsid w:val="00E61434"/>
    <w:rsid w:val="00E628AF"/>
    <w:rsid w:val="00E63051"/>
    <w:rsid w:val="00E6400F"/>
    <w:rsid w:val="00E64150"/>
    <w:rsid w:val="00E64358"/>
    <w:rsid w:val="00E66251"/>
    <w:rsid w:val="00E66685"/>
    <w:rsid w:val="00E6761D"/>
    <w:rsid w:val="00E710D0"/>
    <w:rsid w:val="00E71B43"/>
    <w:rsid w:val="00E72CF2"/>
    <w:rsid w:val="00E7312B"/>
    <w:rsid w:val="00E742CD"/>
    <w:rsid w:val="00E76742"/>
    <w:rsid w:val="00E8054F"/>
    <w:rsid w:val="00E8067C"/>
    <w:rsid w:val="00E82B8B"/>
    <w:rsid w:val="00E82E81"/>
    <w:rsid w:val="00E8507A"/>
    <w:rsid w:val="00E8689F"/>
    <w:rsid w:val="00E86F25"/>
    <w:rsid w:val="00E87294"/>
    <w:rsid w:val="00E875FC"/>
    <w:rsid w:val="00E8762D"/>
    <w:rsid w:val="00E93B1D"/>
    <w:rsid w:val="00E95013"/>
    <w:rsid w:val="00E95C60"/>
    <w:rsid w:val="00E95DEF"/>
    <w:rsid w:val="00E9668B"/>
    <w:rsid w:val="00E97364"/>
    <w:rsid w:val="00E978FA"/>
    <w:rsid w:val="00EA057D"/>
    <w:rsid w:val="00EA0E34"/>
    <w:rsid w:val="00EA4CD4"/>
    <w:rsid w:val="00EA7826"/>
    <w:rsid w:val="00EB1B87"/>
    <w:rsid w:val="00EB1F92"/>
    <w:rsid w:val="00EB2C7A"/>
    <w:rsid w:val="00EB2D4D"/>
    <w:rsid w:val="00EB4245"/>
    <w:rsid w:val="00EB536A"/>
    <w:rsid w:val="00EB603D"/>
    <w:rsid w:val="00EB61BE"/>
    <w:rsid w:val="00EB6A60"/>
    <w:rsid w:val="00EB6CFA"/>
    <w:rsid w:val="00EB6EF7"/>
    <w:rsid w:val="00EB775A"/>
    <w:rsid w:val="00EB7E6E"/>
    <w:rsid w:val="00EC17B9"/>
    <w:rsid w:val="00EC19BE"/>
    <w:rsid w:val="00EC1A1C"/>
    <w:rsid w:val="00EC22D2"/>
    <w:rsid w:val="00EC2D73"/>
    <w:rsid w:val="00EC3403"/>
    <w:rsid w:val="00EC41B1"/>
    <w:rsid w:val="00EC6F36"/>
    <w:rsid w:val="00ED3508"/>
    <w:rsid w:val="00ED3760"/>
    <w:rsid w:val="00ED4AD8"/>
    <w:rsid w:val="00ED54D6"/>
    <w:rsid w:val="00ED7805"/>
    <w:rsid w:val="00ED7D37"/>
    <w:rsid w:val="00EE0618"/>
    <w:rsid w:val="00EE31CC"/>
    <w:rsid w:val="00EE3531"/>
    <w:rsid w:val="00EE45BC"/>
    <w:rsid w:val="00EE486D"/>
    <w:rsid w:val="00EE4C6D"/>
    <w:rsid w:val="00EE4F10"/>
    <w:rsid w:val="00EE52F8"/>
    <w:rsid w:val="00EE570E"/>
    <w:rsid w:val="00EE62C2"/>
    <w:rsid w:val="00EE6F35"/>
    <w:rsid w:val="00EE796F"/>
    <w:rsid w:val="00EF041E"/>
    <w:rsid w:val="00EF0E3D"/>
    <w:rsid w:val="00EF263E"/>
    <w:rsid w:val="00EF4A67"/>
    <w:rsid w:val="00EF4F49"/>
    <w:rsid w:val="00EF5477"/>
    <w:rsid w:val="00EF54DF"/>
    <w:rsid w:val="00EF729A"/>
    <w:rsid w:val="00EF7ACB"/>
    <w:rsid w:val="00F008F0"/>
    <w:rsid w:val="00F03820"/>
    <w:rsid w:val="00F03C2F"/>
    <w:rsid w:val="00F05503"/>
    <w:rsid w:val="00F06CC6"/>
    <w:rsid w:val="00F06E9F"/>
    <w:rsid w:val="00F10030"/>
    <w:rsid w:val="00F1019B"/>
    <w:rsid w:val="00F10F1F"/>
    <w:rsid w:val="00F10FEE"/>
    <w:rsid w:val="00F1157C"/>
    <w:rsid w:val="00F1296D"/>
    <w:rsid w:val="00F15D7C"/>
    <w:rsid w:val="00F16319"/>
    <w:rsid w:val="00F164F6"/>
    <w:rsid w:val="00F172FA"/>
    <w:rsid w:val="00F1752E"/>
    <w:rsid w:val="00F210F1"/>
    <w:rsid w:val="00F218D6"/>
    <w:rsid w:val="00F21CDA"/>
    <w:rsid w:val="00F235EF"/>
    <w:rsid w:val="00F23F02"/>
    <w:rsid w:val="00F24D3A"/>
    <w:rsid w:val="00F2594A"/>
    <w:rsid w:val="00F262F6"/>
    <w:rsid w:val="00F27016"/>
    <w:rsid w:val="00F31C5A"/>
    <w:rsid w:val="00F324BE"/>
    <w:rsid w:val="00F33AC4"/>
    <w:rsid w:val="00F34ED2"/>
    <w:rsid w:val="00F3511F"/>
    <w:rsid w:val="00F376D1"/>
    <w:rsid w:val="00F40469"/>
    <w:rsid w:val="00F40708"/>
    <w:rsid w:val="00F4183E"/>
    <w:rsid w:val="00F43829"/>
    <w:rsid w:val="00F445DB"/>
    <w:rsid w:val="00F44956"/>
    <w:rsid w:val="00F44D11"/>
    <w:rsid w:val="00F44DFD"/>
    <w:rsid w:val="00F45356"/>
    <w:rsid w:val="00F468FE"/>
    <w:rsid w:val="00F532BE"/>
    <w:rsid w:val="00F567D2"/>
    <w:rsid w:val="00F5711C"/>
    <w:rsid w:val="00F61E83"/>
    <w:rsid w:val="00F62508"/>
    <w:rsid w:val="00F63C4A"/>
    <w:rsid w:val="00F64308"/>
    <w:rsid w:val="00F64615"/>
    <w:rsid w:val="00F64B92"/>
    <w:rsid w:val="00F66AC5"/>
    <w:rsid w:val="00F66C7C"/>
    <w:rsid w:val="00F705E2"/>
    <w:rsid w:val="00F707C6"/>
    <w:rsid w:val="00F72112"/>
    <w:rsid w:val="00F72F32"/>
    <w:rsid w:val="00F75308"/>
    <w:rsid w:val="00F779EF"/>
    <w:rsid w:val="00F77B1A"/>
    <w:rsid w:val="00F80B67"/>
    <w:rsid w:val="00F81366"/>
    <w:rsid w:val="00F81E67"/>
    <w:rsid w:val="00F84B1B"/>
    <w:rsid w:val="00F84E1D"/>
    <w:rsid w:val="00F8605D"/>
    <w:rsid w:val="00F8767F"/>
    <w:rsid w:val="00F87F08"/>
    <w:rsid w:val="00F90014"/>
    <w:rsid w:val="00F90DB2"/>
    <w:rsid w:val="00F91FA2"/>
    <w:rsid w:val="00F93476"/>
    <w:rsid w:val="00F940B9"/>
    <w:rsid w:val="00F9538D"/>
    <w:rsid w:val="00F95415"/>
    <w:rsid w:val="00F95A6C"/>
    <w:rsid w:val="00F95CBF"/>
    <w:rsid w:val="00F963A8"/>
    <w:rsid w:val="00F97873"/>
    <w:rsid w:val="00FA0638"/>
    <w:rsid w:val="00FA0C29"/>
    <w:rsid w:val="00FA0CFD"/>
    <w:rsid w:val="00FA1C1C"/>
    <w:rsid w:val="00FA5047"/>
    <w:rsid w:val="00FA5A7C"/>
    <w:rsid w:val="00FA5B77"/>
    <w:rsid w:val="00FA6854"/>
    <w:rsid w:val="00FA74D1"/>
    <w:rsid w:val="00FB0870"/>
    <w:rsid w:val="00FB088E"/>
    <w:rsid w:val="00FB0DBE"/>
    <w:rsid w:val="00FB0FF6"/>
    <w:rsid w:val="00FB1233"/>
    <w:rsid w:val="00FB1925"/>
    <w:rsid w:val="00FB1E65"/>
    <w:rsid w:val="00FB6270"/>
    <w:rsid w:val="00FB65B8"/>
    <w:rsid w:val="00FB66F5"/>
    <w:rsid w:val="00FB78B6"/>
    <w:rsid w:val="00FC09F9"/>
    <w:rsid w:val="00FC0DBE"/>
    <w:rsid w:val="00FC0F27"/>
    <w:rsid w:val="00FC17EB"/>
    <w:rsid w:val="00FC1F7C"/>
    <w:rsid w:val="00FC5A33"/>
    <w:rsid w:val="00FC7652"/>
    <w:rsid w:val="00FC78C0"/>
    <w:rsid w:val="00FC798B"/>
    <w:rsid w:val="00FD0D9C"/>
    <w:rsid w:val="00FD0E46"/>
    <w:rsid w:val="00FD1185"/>
    <w:rsid w:val="00FD1C15"/>
    <w:rsid w:val="00FD4722"/>
    <w:rsid w:val="00FD577C"/>
    <w:rsid w:val="00FD6351"/>
    <w:rsid w:val="00FE3D15"/>
    <w:rsid w:val="00FE5BFE"/>
    <w:rsid w:val="00FE5D05"/>
    <w:rsid w:val="00FE658E"/>
    <w:rsid w:val="00FE6C8A"/>
    <w:rsid w:val="00FE7121"/>
    <w:rsid w:val="00FE7670"/>
    <w:rsid w:val="00FE78CC"/>
    <w:rsid w:val="00FF1E77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05887E98"/>
  <w15:docId w15:val="{5D6D910F-FBAA-4088-82EC-E48FE35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8C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C798B"/>
    <w:pPr>
      <w:keepNext/>
      <w:numPr>
        <w:numId w:val="1"/>
      </w:numPr>
      <w:jc w:val="both"/>
      <w:outlineLvl w:val="0"/>
    </w:pPr>
    <w:rPr>
      <w:rFonts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FC798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798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C798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C79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C798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C798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C798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C798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79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98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C798B"/>
    <w:pPr>
      <w:ind w:left="360"/>
      <w:jc w:val="both"/>
    </w:pPr>
    <w:rPr>
      <w:rFonts w:cs="Arial"/>
      <w:bCs/>
      <w:i/>
      <w:iCs/>
      <w:sz w:val="22"/>
    </w:rPr>
  </w:style>
  <w:style w:type="paragraph" w:styleId="BodyText">
    <w:name w:val="Body Text"/>
    <w:basedOn w:val="Normal"/>
    <w:rsid w:val="00FC798B"/>
    <w:pPr>
      <w:spacing w:after="120"/>
    </w:pPr>
    <w:rPr>
      <w:rFonts w:ascii="Times New Roman" w:hAnsi="Times New Roman"/>
    </w:rPr>
  </w:style>
  <w:style w:type="character" w:styleId="Hyperlink">
    <w:name w:val="Hyperlink"/>
    <w:basedOn w:val="DefaultParagraphFont"/>
    <w:rsid w:val="001D2D14"/>
    <w:rPr>
      <w:color w:val="0000FF"/>
      <w:u w:val="single"/>
    </w:rPr>
  </w:style>
  <w:style w:type="table" w:styleId="TableGrid">
    <w:name w:val="Table Grid"/>
    <w:basedOn w:val="TableNormal"/>
    <w:rsid w:val="00B8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title1">
    <w:name w:val="jtitle1"/>
    <w:basedOn w:val="DefaultParagraphFont"/>
    <w:rsid w:val="0047198D"/>
    <w:rPr>
      <w:sz w:val="20"/>
      <w:szCs w:val="20"/>
    </w:rPr>
  </w:style>
  <w:style w:type="character" w:customStyle="1" w:styleId="so1">
    <w:name w:val="so1"/>
    <w:basedOn w:val="DefaultParagraphFont"/>
    <w:rsid w:val="00E31875"/>
    <w:rPr>
      <w:i/>
      <w:iCs/>
      <w:color w:val="345D29"/>
    </w:rPr>
  </w:style>
  <w:style w:type="paragraph" w:styleId="BalloonText">
    <w:name w:val="Balloon Text"/>
    <w:basedOn w:val="Normal"/>
    <w:semiHidden/>
    <w:rsid w:val="005860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619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19E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61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9E4"/>
    <w:rPr>
      <w:rFonts w:ascii="Arial" w:hAnsi="Arial"/>
      <w:b/>
      <w:bCs/>
    </w:rPr>
  </w:style>
  <w:style w:type="paragraph" w:customStyle="1" w:styleId="Default">
    <w:name w:val="Default"/>
    <w:rsid w:val="00825C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060"/>
    <w:pPr>
      <w:ind w:left="720"/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6C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75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511">
          <w:marLeft w:val="0"/>
          <w:marRight w:val="0"/>
          <w:marTop w:val="0"/>
          <w:marBottom w:val="0"/>
          <w:divBdr>
            <w:top w:val="single" w:sz="18" w:space="11" w:color="D5D5C8"/>
            <w:left w:val="single" w:sz="18" w:space="11" w:color="D5D5C8"/>
            <w:bottom w:val="single" w:sz="18" w:space="11" w:color="D5D5C8"/>
            <w:right w:val="single" w:sz="18" w:space="11" w:color="D5D5C8"/>
          </w:divBdr>
          <w:divsChild>
            <w:div w:id="1117607277">
              <w:marLeft w:val="0"/>
              <w:marRight w:val="0"/>
              <w:marTop w:val="0"/>
              <w:marBottom w:val="0"/>
              <w:divBdr>
                <w:top w:val="single" w:sz="6" w:space="15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6360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39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15A70F9D11A4B8DA17DE7E332AC34" ma:contentTypeVersion="15" ma:contentTypeDescription="Create a new document." ma:contentTypeScope="" ma:versionID="829ff2c60a64eadebfad3acceccb4ecf">
  <xsd:schema xmlns:xsd="http://www.w3.org/2001/XMLSchema" xmlns:xs="http://www.w3.org/2001/XMLSchema" xmlns:p="http://schemas.microsoft.com/office/2006/metadata/properties" xmlns:ns2="8c970399-9032-45c2-b900-f7e0c5a70f92" xmlns:ns3="e46e8e99-141b-4c66-93e5-4dc040bf6730" xmlns:ns4="b6a882e7-35c7-4ffe-970a-fc9a1dabafd0" xmlns:ns5="db3e6c93-14b1-4899-8dc2-734f7e4f9f34" targetNamespace="http://schemas.microsoft.com/office/2006/metadata/properties" ma:root="true" ma:fieldsID="59cb179c4f8ff850f32bac6ccf3b66d4" ns2:_="" ns3:_="" ns4:_="" ns5:_="">
    <xsd:import namespace="8c970399-9032-45c2-b900-f7e0c5a70f92"/>
    <xsd:import namespace="e46e8e99-141b-4c66-93e5-4dc040bf6730"/>
    <xsd:import namespace="b6a882e7-35c7-4ffe-970a-fc9a1dabafd0"/>
    <xsd:import namespace="db3e6c93-14b1-4899-8dc2-734f7e4f9f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labDesc" minOccurs="0"/>
                <xsd:element ref="ns3:CollabCreate" minOccurs="0"/>
                <xsd:element ref="ns3:CollabModifie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70399-9032-45c2-b900-f7e0c5a70f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e8e99-141b-4c66-93e5-4dc040bf6730" elementFormDefault="qualified">
    <xsd:import namespace="http://schemas.microsoft.com/office/2006/documentManagement/types"/>
    <xsd:import namespace="http://schemas.microsoft.com/office/infopath/2007/PartnerControls"/>
    <xsd:element name="CollabDesc" ma:index="11" nillable="true" ma:displayName="CollabDesc" ma:internalName="CollabDesc">
      <xsd:simpleType>
        <xsd:restriction base="dms:Text">
          <xsd:maxLength value="255"/>
        </xsd:restriction>
      </xsd:simpleType>
    </xsd:element>
    <xsd:element name="CollabCreate" ma:index="12" nillable="true" ma:displayName="CollabCreate" ma:format="DateOnly" ma:internalName="CollabCreate">
      <xsd:simpleType>
        <xsd:restriction base="dms:DateTime"/>
      </xsd:simpleType>
    </xsd:element>
    <xsd:element name="CollabModified" ma:index="13" nillable="true" ma:displayName="CollabModified" ma:format="DateOnly" ma:internalName="Collab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882e7-35c7-4ffe-970a-fc9a1daba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e6c93-14b1-4899-8dc2-734f7e4f9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Desc xmlns="e46e8e99-141b-4c66-93e5-4dc040bf6730" xsi:nil="true"/>
    <CollabCreate xmlns="e46e8e99-141b-4c66-93e5-4dc040bf6730">2018-09-24T04:00:00+00:00</CollabCreate>
    <CollabModified xmlns="e46e8e99-141b-4c66-93e5-4dc040bf6730">2018-09-24T04:00:00+00:00</CollabModified>
    <_dlc_DocId xmlns="8c970399-9032-45c2-b900-f7e0c5a70f92">SWFD-54407423-230937</_dlc_DocId>
    <_dlc_DocIdUrl xmlns="8c970399-9032-45c2-b900-f7e0c5a70f92">
      <Url>https://swfwmd.sharepoint.com/sites/SWFWMDSC/SrStaff/_layouts/15/DocIdRedir.aspx?ID=SWFD-54407423-230937</Url>
      <Description>SWFD-54407423-230937</Description>
    </_dlc_DocIdUrl>
  </documentManagement>
</p:properties>
</file>

<file path=customXml/itemProps1.xml><?xml version="1.0" encoding="utf-8"?>
<ds:datastoreItem xmlns:ds="http://schemas.openxmlformats.org/officeDocument/2006/customXml" ds:itemID="{4683403B-68F2-46FE-A5C3-01ECC8BCB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C2CC82-932A-4931-B1CC-02D06F98FD4C}"/>
</file>

<file path=customXml/itemProps3.xml><?xml version="1.0" encoding="utf-8"?>
<ds:datastoreItem xmlns:ds="http://schemas.openxmlformats.org/officeDocument/2006/customXml" ds:itemID="{FE02CFBB-374C-48F0-9625-458394BF932D}"/>
</file>

<file path=customXml/itemProps4.xml><?xml version="1.0" encoding="utf-8"?>
<ds:datastoreItem xmlns:ds="http://schemas.openxmlformats.org/officeDocument/2006/customXml" ds:itemID="{2B4DE03A-7572-4CA0-A77D-3B71132B8F24}"/>
</file>

<file path=customXml/itemProps5.xml><?xml version="1.0" encoding="utf-8"?>
<ds:datastoreItem xmlns:ds="http://schemas.openxmlformats.org/officeDocument/2006/customXml" ds:itemID="{E42685F4-A1F5-4EB6-8AFC-D3540AB13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443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Southwest Florida Water Management District</Company>
  <LinksUpToDate>false</LinksUpToDate>
  <CharactersWithSpaces>3027</CharactersWithSpaces>
  <SharedDoc>false</SharedDoc>
  <HLinks>
    <vt:vector size="6" baseType="variant"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http://www.watermatters.org/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10-2-2018 EAC Liaison Report</dc:title>
  <dc:creator>TPARKER</dc:creator>
  <cp:lastModifiedBy>Kelly J. Page</cp:lastModifiedBy>
  <cp:revision>12</cp:revision>
  <cp:lastPrinted>2018-01-17T18:07:00Z</cp:lastPrinted>
  <dcterms:created xsi:type="dcterms:W3CDTF">2018-10-04T15:31:00Z</dcterms:created>
  <dcterms:modified xsi:type="dcterms:W3CDTF">2018-10-05T20:15:00Z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0x010100F3B15A70F9D11A4B8DA17DE7E332AC34</vt:lpwstr>
  </property>
  <property fmtid="{D5CDD505-2E9C-101B-9397-08002B2CF9AE}" pid="3" name="_dlc_DocIdItemGuid">
    <vt:lpwstr>a446b4b5-2603-465a-9fee-c233f0f3879c</vt:lpwstr>
  </property>
</Properties>
</file>